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1A" w:rsidRPr="0022264B" w:rsidRDefault="00874CE4" w:rsidP="00345F1A">
      <w:pPr>
        <w:tabs>
          <w:tab w:val="left" w:pos="330"/>
          <w:tab w:val="center" w:pos="5102"/>
        </w:tabs>
        <w:rPr>
          <w:b/>
        </w:rPr>
      </w:pPr>
      <w:r w:rsidRPr="0022264B">
        <w:rPr>
          <w:b/>
        </w:rPr>
        <w:t xml:space="preserve">СОГЛАСОВАНО:  </w:t>
      </w:r>
      <w:r w:rsidR="00AB1193" w:rsidRPr="0022264B">
        <w:rPr>
          <w:b/>
        </w:rPr>
        <w:t xml:space="preserve">                                            </w:t>
      </w:r>
      <w:r w:rsidR="00345F1A" w:rsidRPr="0022264B">
        <w:rPr>
          <w:b/>
        </w:rPr>
        <w:tab/>
      </w:r>
      <w:r w:rsidR="00345F1A" w:rsidRPr="0022264B">
        <w:rPr>
          <w:b/>
        </w:rPr>
        <w:tab/>
      </w:r>
      <w:r w:rsidR="00AB1193" w:rsidRPr="0022264B">
        <w:rPr>
          <w:b/>
        </w:rPr>
        <w:t>УТВЕРЖДАЮ:</w:t>
      </w:r>
    </w:p>
    <w:p w:rsidR="00345F1A" w:rsidRPr="0022264B" w:rsidRDefault="00345F1A" w:rsidP="00345F1A">
      <w:pPr>
        <w:tabs>
          <w:tab w:val="left" w:pos="330"/>
          <w:tab w:val="center" w:pos="5102"/>
        </w:tabs>
      </w:pPr>
      <w:r w:rsidRPr="0022264B">
        <w:t>Заместитель главы администрации города                       Генеральный директор МАУ «Дворец</w:t>
      </w:r>
    </w:p>
    <w:p w:rsidR="00AB1193" w:rsidRPr="0022264B" w:rsidRDefault="00345F1A" w:rsidP="00345F1A">
      <w:pPr>
        <w:tabs>
          <w:tab w:val="left" w:pos="330"/>
          <w:tab w:val="center" w:pos="5102"/>
        </w:tabs>
        <w:rPr>
          <w:b/>
        </w:rPr>
      </w:pPr>
      <w:r w:rsidRPr="0022264B">
        <w:t>Перми-н</w:t>
      </w:r>
      <w:r w:rsidR="00AB1193" w:rsidRPr="0022264B">
        <w:t xml:space="preserve">ачальник департамента                                      </w:t>
      </w:r>
      <w:r w:rsidRPr="0022264B">
        <w:t xml:space="preserve">   молодежи» г. Перми</w:t>
      </w:r>
    </w:p>
    <w:p w:rsidR="00345F1A" w:rsidRPr="0022264B" w:rsidRDefault="00AB1193" w:rsidP="00AB1193">
      <w:pPr>
        <w:tabs>
          <w:tab w:val="left" w:pos="330"/>
          <w:tab w:val="center" w:pos="5102"/>
        </w:tabs>
        <w:ind w:left="360" w:hanging="360"/>
      </w:pPr>
      <w:r w:rsidRPr="0022264B">
        <w:t>культуры и молодежной политики</w:t>
      </w:r>
    </w:p>
    <w:p w:rsidR="00AB1193" w:rsidRPr="0022264B" w:rsidRDefault="00345F1A" w:rsidP="00345F1A">
      <w:pPr>
        <w:tabs>
          <w:tab w:val="left" w:pos="330"/>
          <w:tab w:val="center" w:pos="5102"/>
        </w:tabs>
      </w:pPr>
      <w:r w:rsidRPr="0022264B">
        <w:t>администрации города Перми</w:t>
      </w:r>
    </w:p>
    <w:p w:rsidR="00AB1193" w:rsidRPr="0022264B" w:rsidRDefault="00AB1193" w:rsidP="00345F1A">
      <w:pPr>
        <w:tabs>
          <w:tab w:val="left" w:pos="0"/>
          <w:tab w:val="center" w:pos="5102"/>
        </w:tabs>
      </w:pPr>
      <w:r w:rsidRPr="0022264B">
        <w:t xml:space="preserve"> _______________ В.М. Торчинский                    </w:t>
      </w:r>
      <w:r w:rsidR="00345F1A" w:rsidRPr="0022264B">
        <w:t xml:space="preserve">              </w:t>
      </w:r>
      <w:r w:rsidRPr="0022264B">
        <w:t>_________________ Е.А. Бокова</w:t>
      </w:r>
    </w:p>
    <w:p w:rsidR="00AB1193" w:rsidRPr="0022264B" w:rsidRDefault="00AB1193" w:rsidP="00AB1193">
      <w:pPr>
        <w:tabs>
          <w:tab w:val="left" w:pos="330"/>
          <w:tab w:val="center" w:pos="5102"/>
        </w:tabs>
        <w:ind w:left="360" w:hanging="360"/>
        <w:jc w:val="center"/>
        <w:rPr>
          <w:b/>
        </w:rPr>
      </w:pPr>
    </w:p>
    <w:p w:rsidR="00AB1193" w:rsidRPr="0022264B" w:rsidRDefault="00AB1193" w:rsidP="00CD4F43">
      <w:pPr>
        <w:ind w:left="360" w:hanging="360"/>
        <w:jc w:val="right"/>
        <w:rPr>
          <w:sz w:val="28"/>
          <w:szCs w:val="28"/>
        </w:rPr>
      </w:pPr>
      <w:r w:rsidRPr="0022264B">
        <w:rPr>
          <w:b/>
          <w:sz w:val="28"/>
          <w:szCs w:val="28"/>
        </w:rPr>
        <w:tab/>
      </w:r>
      <w:r w:rsidRPr="0022264B">
        <w:rPr>
          <w:b/>
          <w:sz w:val="28"/>
          <w:szCs w:val="28"/>
        </w:rPr>
        <w:tab/>
      </w:r>
      <w:r w:rsidRPr="0022264B">
        <w:rPr>
          <w:b/>
          <w:sz w:val="28"/>
          <w:szCs w:val="28"/>
        </w:rPr>
        <w:tab/>
      </w:r>
      <w:r w:rsidRPr="0022264B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22264B">
        <w:rPr>
          <w:sz w:val="28"/>
          <w:szCs w:val="28"/>
        </w:rPr>
        <w:t xml:space="preserve">                                                   </w:t>
      </w:r>
    </w:p>
    <w:p w:rsidR="00AB1193" w:rsidRPr="0022264B" w:rsidRDefault="00AB1193" w:rsidP="00AB1193">
      <w:pPr>
        <w:ind w:left="360" w:hanging="360"/>
        <w:jc w:val="center"/>
        <w:rPr>
          <w:b/>
          <w:sz w:val="28"/>
          <w:szCs w:val="28"/>
        </w:rPr>
      </w:pPr>
      <w:r w:rsidRPr="0022264B">
        <w:rPr>
          <w:b/>
          <w:sz w:val="28"/>
          <w:szCs w:val="28"/>
        </w:rPr>
        <w:t xml:space="preserve">ПОЛОЖЕНИЕ </w:t>
      </w:r>
    </w:p>
    <w:p w:rsidR="00AB1193" w:rsidRPr="0022264B" w:rsidRDefault="00AB1193" w:rsidP="00AB1193">
      <w:pPr>
        <w:ind w:left="360" w:hanging="360"/>
        <w:jc w:val="center"/>
        <w:rPr>
          <w:sz w:val="28"/>
          <w:szCs w:val="28"/>
        </w:rPr>
      </w:pPr>
      <w:r w:rsidRPr="0022264B">
        <w:rPr>
          <w:sz w:val="28"/>
          <w:szCs w:val="28"/>
        </w:rPr>
        <w:t>О МОЛОДЕЖНОМ МЕДИА</w:t>
      </w:r>
      <w:r w:rsidR="004F0CF9" w:rsidRPr="0022264B">
        <w:rPr>
          <w:sz w:val="28"/>
          <w:szCs w:val="28"/>
        </w:rPr>
        <w:t>-</w:t>
      </w:r>
      <w:r w:rsidRPr="0022264B">
        <w:rPr>
          <w:sz w:val="28"/>
          <w:szCs w:val="28"/>
        </w:rPr>
        <w:t>ЦЕНТРЕ ГОРОДА ПЕРМИ</w:t>
      </w:r>
    </w:p>
    <w:p w:rsidR="00AB1193" w:rsidRPr="0022264B" w:rsidRDefault="00AB1193" w:rsidP="00AB1193">
      <w:pPr>
        <w:jc w:val="center"/>
        <w:rPr>
          <w:b/>
        </w:rPr>
      </w:pPr>
    </w:p>
    <w:p w:rsidR="00AB1193" w:rsidRPr="00D57316" w:rsidRDefault="00AB1193" w:rsidP="00345F1A">
      <w:pPr>
        <w:numPr>
          <w:ilvl w:val="0"/>
          <w:numId w:val="1"/>
        </w:numPr>
        <w:jc w:val="center"/>
        <w:rPr>
          <w:b/>
        </w:rPr>
      </w:pPr>
      <w:r w:rsidRPr="00D57316">
        <w:rPr>
          <w:b/>
        </w:rPr>
        <w:t>Общие положения</w:t>
      </w:r>
    </w:p>
    <w:p w:rsidR="00AB1193" w:rsidRPr="00D57316" w:rsidRDefault="00AB1193" w:rsidP="007D1971">
      <w:pPr>
        <w:pStyle w:val="a3"/>
        <w:numPr>
          <w:ilvl w:val="1"/>
          <w:numId w:val="15"/>
        </w:numPr>
        <w:ind w:left="0" w:firstLine="567"/>
        <w:jc w:val="both"/>
      </w:pPr>
      <w:r w:rsidRPr="00D57316">
        <w:t xml:space="preserve">Молодежный </w:t>
      </w:r>
      <w:proofErr w:type="gramStart"/>
      <w:r w:rsidRPr="00D57316">
        <w:t>медиа</w:t>
      </w:r>
      <w:r w:rsidR="00986834" w:rsidRPr="00D57316">
        <w:t>-</w:t>
      </w:r>
      <w:r w:rsidRPr="00D57316">
        <w:t>центр</w:t>
      </w:r>
      <w:proofErr w:type="gramEnd"/>
      <w:r w:rsidRPr="00D57316">
        <w:t xml:space="preserve"> города Перми (далее </w:t>
      </w:r>
      <w:r w:rsidR="00986834" w:rsidRPr="00D57316">
        <w:t>–</w:t>
      </w:r>
      <w:r w:rsidRPr="00D57316">
        <w:t xml:space="preserve"> Медиа</w:t>
      </w:r>
      <w:r w:rsidR="00986834" w:rsidRPr="00D57316">
        <w:t>-</w:t>
      </w:r>
      <w:r w:rsidRPr="00D57316">
        <w:t xml:space="preserve">центр) </w:t>
      </w:r>
      <w:r w:rsidR="007C0334" w:rsidRPr="00D57316">
        <w:t>является информационным центром реализации молодежной политики на территории города Перми</w:t>
      </w:r>
      <w:r w:rsidRPr="00D57316">
        <w:t xml:space="preserve"> и рассматривает свободный доступ к различным видам информационных ресурсов как неотъемлемое право </w:t>
      </w:r>
      <w:r w:rsidR="007C0334" w:rsidRPr="00D57316">
        <w:t>молодежи города Перми в возрасте от 14 до 30 лет</w:t>
      </w:r>
      <w:r w:rsidR="0012744D" w:rsidRPr="00D57316">
        <w:t>.</w:t>
      </w:r>
    </w:p>
    <w:p w:rsidR="007D1971" w:rsidRDefault="00AB1193" w:rsidP="007D1971">
      <w:pPr>
        <w:pStyle w:val="a3"/>
        <w:numPr>
          <w:ilvl w:val="1"/>
          <w:numId w:val="15"/>
        </w:numPr>
        <w:ind w:left="0" w:firstLine="567"/>
        <w:jc w:val="both"/>
      </w:pPr>
      <w:proofErr w:type="gramStart"/>
      <w:r w:rsidRPr="00D57316">
        <w:t>Медиа</w:t>
      </w:r>
      <w:r w:rsidR="00986834" w:rsidRPr="00D57316">
        <w:t>-</w:t>
      </w:r>
      <w:r w:rsidRPr="00D57316">
        <w:t>центр</w:t>
      </w:r>
      <w:proofErr w:type="gramEnd"/>
      <w:r w:rsidRPr="00D57316">
        <w:t xml:space="preserve"> является структурным подразделением </w:t>
      </w:r>
      <w:r w:rsidR="000E0B8D" w:rsidRPr="00D57316">
        <w:t>МАУ «Дворец молодежи»</w:t>
      </w:r>
      <w:r w:rsidR="00594C5E" w:rsidRPr="00D57316">
        <w:t xml:space="preserve"> </w:t>
      </w:r>
      <w:r w:rsidR="007D1971" w:rsidRPr="00D57316">
        <w:t>г</w:t>
      </w:r>
      <w:r w:rsidR="007D1971">
        <w:t>.</w:t>
      </w:r>
      <w:r w:rsidR="007D1971" w:rsidRPr="00D57316">
        <w:t xml:space="preserve"> Перми</w:t>
      </w:r>
      <w:r w:rsidR="007D1971">
        <w:t xml:space="preserve"> (далее – </w:t>
      </w:r>
      <w:r w:rsidR="007F330D">
        <w:t>у</w:t>
      </w:r>
      <w:r w:rsidR="007D1971">
        <w:t xml:space="preserve">чреждение). В своей деятельности </w:t>
      </w:r>
      <w:proofErr w:type="gramStart"/>
      <w:r w:rsidR="007D1971">
        <w:t>Медиа-центр</w:t>
      </w:r>
      <w:proofErr w:type="gramEnd"/>
      <w:r w:rsidR="007D1971">
        <w:t xml:space="preserve"> подчиняется генеральному директору </w:t>
      </w:r>
      <w:r w:rsidR="007F330D">
        <w:t>у</w:t>
      </w:r>
      <w:r w:rsidR="007D1971">
        <w:t>чреждения.</w:t>
      </w:r>
    </w:p>
    <w:p w:rsidR="007D1971" w:rsidRDefault="007D1971" w:rsidP="007D1971">
      <w:pPr>
        <w:pStyle w:val="a3"/>
        <w:numPr>
          <w:ilvl w:val="1"/>
          <w:numId w:val="15"/>
        </w:numPr>
        <w:ind w:left="0" w:firstLine="567"/>
        <w:jc w:val="both"/>
      </w:pPr>
      <w:proofErr w:type="gramStart"/>
      <w:r>
        <w:t>Медиа-центр</w:t>
      </w:r>
      <w:proofErr w:type="gramEnd"/>
      <w:r w:rsidRPr="00B804BB">
        <w:t xml:space="preserve"> в своей деятельности руководствуется:</w:t>
      </w:r>
      <w:r>
        <w:t xml:space="preserve"> </w:t>
      </w:r>
    </w:p>
    <w:p w:rsidR="00EF4535" w:rsidRDefault="00EF4535" w:rsidP="007D1971">
      <w:pPr>
        <w:pStyle w:val="a3"/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>
        <w:t>действующим законодательством Российской Федерации;</w:t>
      </w:r>
    </w:p>
    <w:p w:rsidR="007D1971" w:rsidRDefault="007D1971" w:rsidP="007D1971">
      <w:pPr>
        <w:pStyle w:val="a3"/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B804BB">
        <w:t xml:space="preserve">нормативными правовыми актами, другими руководящими и методическими </w:t>
      </w:r>
      <w:r w:rsidR="007F330D">
        <w:t>документами</w:t>
      </w:r>
      <w:r w:rsidRPr="00B804BB">
        <w:t xml:space="preserve">, регламентирующими </w:t>
      </w:r>
      <w:r>
        <w:t xml:space="preserve">основную </w:t>
      </w:r>
      <w:r w:rsidRPr="00B804BB">
        <w:t xml:space="preserve">деятельность </w:t>
      </w:r>
      <w:r w:rsidRPr="003B3A79">
        <w:t>учреждения</w:t>
      </w:r>
      <w:r w:rsidRPr="00B804BB">
        <w:t>;</w:t>
      </w:r>
    </w:p>
    <w:p w:rsidR="007D1971" w:rsidRDefault="007D1971" w:rsidP="007D1971">
      <w:pPr>
        <w:pStyle w:val="a3"/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B804BB">
        <w:t xml:space="preserve">Уставом </w:t>
      </w:r>
      <w:r w:rsidR="00B32740">
        <w:t>учреждения</w:t>
      </w:r>
      <w:r w:rsidRPr="00B804BB">
        <w:t>;</w:t>
      </w:r>
    </w:p>
    <w:p w:rsidR="007D1971" w:rsidRDefault="007F330D" w:rsidP="007D1971">
      <w:pPr>
        <w:pStyle w:val="a3"/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>
        <w:t>п</w:t>
      </w:r>
      <w:r w:rsidR="007D1971" w:rsidRPr="00B804BB">
        <w:t>риказами</w:t>
      </w:r>
      <w:r>
        <w:t xml:space="preserve"> и</w:t>
      </w:r>
      <w:r w:rsidR="007D1971" w:rsidRPr="00B804BB">
        <w:t xml:space="preserve"> распоряжениями </w:t>
      </w:r>
      <w:r w:rsidR="007D1971" w:rsidRPr="003B3A79">
        <w:t>генерального директора</w:t>
      </w:r>
      <w:r w:rsidR="007D1971" w:rsidRPr="00B804BB">
        <w:t>;</w:t>
      </w:r>
    </w:p>
    <w:p w:rsidR="007D1971" w:rsidRPr="00B804BB" w:rsidRDefault="007D1971" w:rsidP="007D1971">
      <w:pPr>
        <w:pStyle w:val="a3"/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B804BB">
        <w:t>настоящим положением.</w:t>
      </w:r>
    </w:p>
    <w:p w:rsidR="00AB1193" w:rsidRDefault="007D1971" w:rsidP="007D1971">
      <w:pPr>
        <w:pStyle w:val="a3"/>
        <w:numPr>
          <w:ilvl w:val="1"/>
          <w:numId w:val="15"/>
        </w:numPr>
        <w:ind w:left="0" w:firstLine="567"/>
        <w:jc w:val="both"/>
      </w:pPr>
      <w:r>
        <w:t xml:space="preserve">Деятельность </w:t>
      </w:r>
      <w:proofErr w:type="gramStart"/>
      <w:r>
        <w:t>Медиа-центра</w:t>
      </w:r>
      <w:proofErr w:type="gramEnd"/>
      <w:r>
        <w:t xml:space="preserve"> осуществляется на основе</w:t>
      </w:r>
      <w:r w:rsidR="00594C5E" w:rsidRPr="00D57316">
        <w:t xml:space="preserve"> </w:t>
      </w:r>
      <w:r w:rsidR="009E5620">
        <w:t>плана-графика реализации мероприятий</w:t>
      </w:r>
      <w:r>
        <w:t xml:space="preserve"> Учреждения</w:t>
      </w:r>
      <w:r w:rsidR="00E31EDF" w:rsidRPr="00D57316">
        <w:t xml:space="preserve"> и о</w:t>
      </w:r>
      <w:r w:rsidR="00594C5E" w:rsidRPr="00D57316">
        <w:t>тдела по организации и планированию молодежной политики Департамента культуры и молодежной политики администрации города Перми</w:t>
      </w:r>
      <w:r w:rsidR="000E0B8D" w:rsidRPr="00D57316">
        <w:t>.</w:t>
      </w:r>
    </w:p>
    <w:p w:rsidR="00B32740" w:rsidRPr="00D57316" w:rsidRDefault="00B32740" w:rsidP="007D1971">
      <w:pPr>
        <w:pStyle w:val="a3"/>
        <w:numPr>
          <w:ilvl w:val="1"/>
          <w:numId w:val="15"/>
        </w:numPr>
        <w:ind w:left="0" w:firstLine="567"/>
        <w:jc w:val="both"/>
      </w:pPr>
      <w:r>
        <w:t xml:space="preserve">В процессе осуществления деятельности </w:t>
      </w:r>
      <w:proofErr w:type="gramStart"/>
      <w:r>
        <w:t>Медиа-центр</w:t>
      </w:r>
      <w:proofErr w:type="gramEnd"/>
      <w:r>
        <w:t xml:space="preserve"> взаимодействует с другими структурными подразделениями учреждения и </w:t>
      </w:r>
      <w:r w:rsidRPr="00D57316">
        <w:t>отдел</w:t>
      </w:r>
      <w:r>
        <w:t>ом п</w:t>
      </w:r>
      <w:r w:rsidRPr="00D57316">
        <w:t>о организации и планированию молодежной политики Департамента культуры и молодежной политики администрации города Перми</w:t>
      </w:r>
      <w:r>
        <w:t>.</w:t>
      </w:r>
    </w:p>
    <w:p w:rsidR="0012744D" w:rsidRPr="00D57316" w:rsidRDefault="0012744D" w:rsidP="0012744D">
      <w:pPr>
        <w:ind w:left="375"/>
        <w:jc w:val="both"/>
      </w:pPr>
    </w:p>
    <w:p w:rsidR="0012744D" w:rsidRPr="00D57316" w:rsidRDefault="00986834" w:rsidP="0012744D">
      <w:pPr>
        <w:pStyle w:val="a3"/>
        <w:numPr>
          <w:ilvl w:val="0"/>
          <w:numId w:val="1"/>
        </w:numPr>
        <w:jc w:val="center"/>
        <w:rPr>
          <w:b/>
        </w:rPr>
      </w:pPr>
      <w:r w:rsidRPr="00D57316">
        <w:rPr>
          <w:b/>
        </w:rPr>
        <w:t>Цель и з</w:t>
      </w:r>
      <w:r w:rsidR="00E31EDF" w:rsidRPr="00D57316">
        <w:rPr>
          <w:b/>
        </w:rPr>
        <w:t xml:space="preserve">адачи </w:t>
      </w:r>
      <w:proofErr w:type="gramStart"/>
      <w:r w:rsidR="00E31EDF" w:rsidRPr="00D57316">
        <w:rPr>
          <w:b/>
        </w:rPr>
        <w:t>М</w:t>
      </w:r>
      <w:r w:rsidR="0012744D" w:rsidRPr="00D57316">
        <w:rPr>
          <w:b/>
        </w:rPr>
        <w:t>едиа</w:t>
      </w:r>
      <w:r w:rsidRPr="00D57316">
        <w:rPr>
          <w:b/>
        </w:rPr>
        <w:t>-</w:t>
      </w:r>
      <w:r w:rsidR="0012744D" w:rsidRPr="00D57316">
        <w:rPr>
          <w:b/>
        </w:rPr>
        <w:t>центра</w:t>
      </w:r>
      <w:proofErr w:type="gramEnd"/>
    </w:p>
    <w:p w:rsidR="00D57316" w:rsidRPr="00466FFA" w:rsidRDefault="00986834" w:rsidP="00E31EDF">
      <w:pPr>
        <w:ind w:firstLine="360"/>
        <w:jc w:val="both"/>
      </w:pPr>
      <w:r w:rsidRPr="00466FFA">
        <w:rPr>
          <w:b/>
          <w:u w:val="single"/>
        </w:rPr>
        <w:t>Цель:</w:t>
      </w:r>
      <w:r w:rsidRPr="00466FFA">
        <w:t xml:space="preserve"> </w:t>
      </w:r>
    </w:p>
    <w:p w:rsidR="007F330D" w:rsidRPr="00466FFA" w:rsidRDefault="00986834" w:rsidP="00E31EDF">
      <w:pPr>
        <w:ind w:firstLine="360"/>
        <w:jc w:val="both"/>
      </w:pPr>
      <w:r w:rsidRPr="00466FFA">
        <w:t>Создание</w:t>
      </w:r>
      <w:r w:rsidR="000E7020" w:rsidRPr="00466FFA">
        <w:t xml:space="preserve"> </w:t>
      </w:r>
      <w:r w:rsidR="007F330D" w:rsidRPr="00466FFA">
        <w:t>единого меди</w:t>
      </w:r>
      <w:r w:rsidR="00A94B4D" w:rsidRPr="00466FFA">
        <w:t>а-</w:t>
      </w:r>
      <w:r w:rsidR="007F330D" w:rsidRPr="00466FFA">
        <w:t>пространства</w:t>
      </w:r>
      <w:r w:rsidRPr="00466FFA">
        <w:t xml:space="preserve"> </w:t>
      </w:r>
      <w:r w:rsidR="007F330D" w:rsidRPr="00466FFA">
        <w:t xml:space="preserve">в целях реализации </w:t>
      </w:r>
      <w:r w:rsidR="000E7020" w:rsidRPr="00466FFA">
        <w:t>молодежной информационной политики</w:t>
      </w:r>
      <w:r w:rsidR="000D0553" w:rsidRPr="00466FFA">
        <w:t xml:space="preserve"> на территории</w:t>
      </w:r>
      <w:r w:rsidR="000E7020" w:rsidRPr="00466FFA">
        <w:t xml:space="preserve"> города Перми</w:t>
      </w:r>
      <w:r w:rsidRPr="00466FFA">
        <w:t>.</w:t>
      </w:r>
      <w:r w:rsidR="0088025A" w:rsidRPr="00466FFA">
        <w:t xml:space="preserve"> </w:t>
      </w:r>
    </w:p>
    <w:p w:rsidR="00986834" w:rsidRPr="00466FFA" w:rsidRDefault="00986834" w:rsidP="00E31EDF">
      <w:pPr>
        <w:ind w:firstLine="360"/>
        <w:jc w:val="both"/>
        <w:rPr>
          <w:b/>
          <w:u w:val="single"/>
        </w:rPr>
      </w:pPr>
      <w:r w:rsidRPr="00466FFA">
        <w:rPr>
          <w:b/>
          <w:u w:val="single"/>
        </w:rPr>
        <w:t>Задачи:</w:t>
      </w:r>
    </w:p>
    <w:p w:rsidR="009E3EF3" w:rsidRPr="00466FFA" w:rsidRDefault="009E3EF3" w:rsidP="00466FFA">
      <w:pPr>
        <w:ind w:firstLine="426"/>
        <w:jc w:val="both"/>
      </w:pPr>
      <w:r w:rsidRPr="00466FFA">
        <w:t>Формирование и обеспечение работы единого молодежного информационного пространства  для молодежи г.Перми</w:t>
      </w:r>
    </w:p>
    <w:p w:rsidR="009E3EF3" w:rsidRPr="00466FFA" w:rsidRDefault="009E3EF3" w:rsidP="00466FFA">
      <w:pPr>
        <w:ind w:firstLine="426"/>
        <w:jc w:val="both"/>
      </w:pPr>
      <w:r w:rsidRPr="00466FFA">
        <w:t>Взаимодействие со СМИ г.Перми для освещения событий в части реализации молодежной политики г.Перми.</w:t>
      </w:r>
    </w:p>
    <w:p w:rsidR="009E3EF3" w:rsidRPr="00466FFA" w:rsidRDefault="009E3EF3" w:rsidP="00466FFA">
      <w:pPr>
        <w:ind w:firstLine="426"/>
        <w:jc w:val="both"/>
      </w:pPr>
      <w:r w:rsidRPr="00466FFA">
        <w:t>Вовлечение молодежи в конструктивную общественную деятельность, формирование благоприятной информационной повестки в молодежной среде через современные каналы коммуникации.</w:t>
      </w:r>
    </w:p>
    <w:p w:rsidR="00D438A9" w:rsidRPr="00466FFA" w:rsidRDefault="00D438A9" w:rsidP="00466FFA">
      <w:pPr>
        <w:ind w:firstLine="426"/>
        <w:jc w:val="both"/>
      </w:pPr>
      <w:r w:rsidRPr="00466FFA">
        <w:t xml:space="preserve">Формирования </w:t>
      </w:r>
      <w:proofErr w:type="spellStart"/>
      <w:r w:rsidRPr="00466FFA">
        <w:t>медиакультуры</w:t>
      </w:r>
      <w:proofErr w:type="spellEnd"/>
      <w:r w:rsidRPr="00466FFA">
        <w:t xml:space="preserve"> молодого поколения.</w:t>
      </w:r>
    </w:p>
    <w:p w:rsidR="00D438A9" w:rsidRDefault="00D438A9" w:rsidP="00466FFA">
      <w:pPr>
        <w:ind w:firstLine="426"/>
        <w:jc w:val="both"/>
      </w:pPr>
      <w:r>
        <w:t xml:space="preserve">Содействие самореализации молодежи в </w:t>
      </w:r>
      <w:proofErr w:type="spellStart"/>
      <w:r>
        <w:t>медийном</w:t>
      </w:r>
      <w:proofErr w:type="spellEnd"/>
      <w:r>
        <w:t xml:space="preserve"> пространстве.</w:t>
      </w:r>
    </w:p>
    <w:p w:rsidR="00D438A9" w:rsidRPr="00C00E1D" w:rsidRDefault="00D438A9" w:rsidP="009E3EF3">
      <w:pPr>
        <w:jc w:val="both"/>
        <w:rPr>
          <w:highlight w:val="cyan"/>
        </w:rPr>
      </w:pPr>
    </w:p>
    <w:p w:rsidR="00AB1193" w:rsidRPr="00D57316" w:rsidRDefault="00E31EDF" w:rsidP="0012744D">
      <w:pPr>
        <w:pStyle w:val="a3"/>
        <w:numPr>
          <w:ilvl w:val="0"/>
          <w:numId w:val="1"/>
        </w:numPr>
        <w:jc w:val="center"/>
        <w:rPr>
          <w:b/>
        </w:rPr>
      </w:pPr>
      <w:r w:rsidRPr="00D57316">
        <w:rPr>
          <w:b/>
        </w:rPr>
        <w:t xml:space="preserve">Структура </w:t>
      </w:r>
      <w:proofErr w:type="gramStart"/>
      <w:r w:rsidRPr="00D57316">
        <w:rPr>
          <w:b/>
        </w:rPr>
        <w:t>М</w:t>
      </w:r>
      <w:r w:rsidR="00AB1193" w:rsidRPr="00D57316">
        <w:rPr>
          <w:b/>
        </w:rPr>
        <w:t>едиа</w:t>
      </w:r>
      <w:r w:rsidR="00986834" w:rsidRPr="00D57316">
        <w:rPr>
          <w:b/>
        </w:rPr>
        <w:t>-</w:t>
      </w:r>
      <w:r w:rsidR="00AB1193" w:rsidRPr="00D57316">
        <w:rPr>
          <w:b/>
        </w:rPr>
        <w:t>центра</w:t>
      </w:r>
      <w:proofErr w:type="gramEnd"/>
    </w:p>
    <w:p w:rsidR="00330779" w:rsidRDefault="00A42863" w:rsidP="007F330D">
      <w:pPr>
        <w:pStyle w:val="a3"/>
        <w:numPr>
          <w:ilvl w:val="0"/>
          <w:numId w:val="18"/>
        </w:numPr>
        <w:ind w:left="0" w:firstLine="567"/>
        <w:jc w:val="both"/>
      </w:pPr>
      <w:r>
        <w:t xml:space="preserve">Руководство деятельностью </w:t>
      </w:r>
      <w:proofErr w:type="gramStart"/>
      <w:r>
        <w:t>Медиа-центра</w:t>
      </w:r>
      <w:proofErr w:type="gramEnd"/>
      <w:r>
        <w:t xml:space="preserve"> осуществляет руководитель Медиа-центра в соответствии с утвержденной должностной инструкцией и настоящим Положением. Руководитель </w:t>
      </w:r>
      <w:proofErr w:type="gramStart"/>
      <w:r>
        <w:t>Медиа-центра</w:t>
      </w:r>
      <w:proofErr w:type="gramEnd"/>
      <w:r>
        <w:t xml:space="preserve"> назначается на должность и освобождается от должности на </w:t>
      </w:r>
      <w:r>
        <w:lastRenderedPageBreak/>
        <w:t xml:space="preserve">основании приказа генерального директора учреждения. </w:t>
      </w:r>
      <w:r w:rsidR="00330779" w:rsidRPr="00D57316">
        <w:t xml:space="preserve">Руководитель </w:t>
      </w:r>
      <w:proofErr w:type="gramStart"/>
      <w:r w:rsidR="00330779" w:rsidRPr="00D57316">
        <w:t>Медиа-центра</w:t>
      </w:r>
      <w:proofErr w:type="gramEnd"/>
      <w:r w:rsidR="00330779" w:rsidRPr="00D57316">
        <w:t xml:space="preserve"> непосредственно подчиняется </w:t>
      </w:r>
      <w:r>
        <w:t xml:space="preserve">генеральному </w:t>
      </w:r>
      <w:r w:rsidR="00874CE4" w:rsidRPr="00D57316">
        <w:t>директору</w:t>
      </w:r>
      <w:r w:rsidR="00330779" w:rsidRPr="00D57316">
        <w:t xml:space="preserve"> </w:t>
      </w:r>
      <w:r>
        <w:t>учреждения</w:t>
      </w:r>
      <w:r w:rsidR="00330779" w:rsidRPr="00D57316">
        <w:t xml:space="preserve">. </w:t>
      </w:r>
    </w:p>
    <w:p w:rsidR="00A42863" w:rsidRPr="00D57316" w:rsidRDefault="00A42863" w:rsidP="007F330D">
      <w:pPr>
        <w:pStyle w:val="a3"/>
        <w:numPr>
          <w:ilvl w:val="0"/>
          <w:numId w:val="18"/>
        </w:numPr>
        <w:ind w:left="0" w:firstLine="567"/>
        <w:jc w:val="both"/>
      </w:pPr>
      <w:r w:rsidRPr="00B804BB">
        <w:t xml:space="preserve">Должностные обязанности, права и ответственность </w:t>
      </w:r>
      <w:r w:rsidR="00EF4535">
        <w:t>специалистов</w:t>
      </w:r>
      <w:r w:rsidRPr="00B804BB">
        <w:t xml:space="preserve"> </w:t>
      </w:r>
      <w:proofErr w:type="gramStart"/>
      <w:r>
        <w:t>Медиа-центра</w:t>
      </w:r>
      <w:proofErr w:type="gramEnd"/>
      <w:r w:rsidRPr="00B804BB">
        <w:t xml:space="preserve"> устанавливаются должностной инструкцией, которая </w:t>
      </w:r>
      <w:r>
        <w:t>разрабатывается</w:t>
      </w:r>
      <w:r w:rsidRPr="00B804BB">
        <w:t xml:space="preserve"> </w:t>
      </w:r>
      <w:r>
        <w:t xml:space="preserve">руководителем Медиа-центра </w:t>
      </w:r>
      <w:r w:rsidRPr="00B804BB">
        <w:t xml:space="preserve">и утверждается </w:t>
      </w:r>
      <w:r>
        <w:t>генеральным директором учреждения.</w:t>
      </w:r>
    </w:p>
    <w:p w:rsidR="00330779" w:rsidRPr="00D57316" w:rsidRDefault="00330779" w:rsidP="007F330D">
      <w:pPr>
        <w:pStyle w:val="a3"/>
        <w:numPr>
          <w:ilvl w:val="0"/>
          <w:numId w:val="18"/>
        </w:numPr>
        <w:ind w:left="0" w:firstLine="567"/>
        <w:jc w:val="both"/>
      </w:pPr>
      <w:r w:rsidRPr="00D57316">
        <w:t xml:space="preserve">Руководитель </w:t>
      </w:r>
      <w:proofErr w:type="gramStart"/>
      <w:r w:rsidRPr="00D57316">
        <w:t>Медиа-центра</w:t>
      </w:r>
      <w:proofErr w:type="gramEnd"/>
      <w:r w:rsidRPr="00D57316">
        <w:t xml:space="preserve"> в пределах своей компетенции организует работу Медиа-центра по выполнению указанных задач. Распоряжения руководителя </w:t>
      </w:r>
      <w:proofErr w:type="gramStart"/>
      <w:r w:rsidRPr="00D57316">
        <w:t>Медиа-центра</w:t>
      </w:r>
      <w:proofErr w:type="gramEnd"/>
      <w:r w:rsidRPr="00D57316">
        <w:t xml:space="preserve"> обязательны для исполнения всеми </w:t>
      </w:r>
      <w:r w:rsidR="00EF4535">
        <w:t>работниками</w:t>
      </w:r>
      <w:r w:rsidRPr="00D57316">
        <w:t xml:space="preserve"> Медиа-центра. </w:t>
      </w:r>
    </w:p>
    <w:p w:rsidR="00EA3C59" w:rsidRDefault="00330779" w:rsidP="007F330D">
      <w:pPr>
        <w:pStyle w:val="a3"/>
        <w:numPr>
          <w:ilvl w:val="0"/>
          <w:numId w:val="18"/>
        </w:numPr>
        <w:ind w:left="0" w:firstLine="567"/>
        <w:jc w:val="both"/>
      </w:pPr>
      <w:r w:rsidRPr="00D57316">
        <w:t xml:space="preserve">Руководитель </w:t>
      </w:r>
      <w:proofErr w:type="gramStart"/>
      <w:r w:rsidRPr="00D57316">
        <w:t>Медиа-центра</w:t>
      </w:r>
      <w:proofErr w:type="gramEnd"/>
      <w:r w:rsidRPr="00D57316">
        <w:t xml:space="preserve"> рассматривает и решает </w:t>
      </w:r>
      <w:r w:rsidR="00EA3C59">
        <w:t>общие в</w:t>
      </w:r>
      <w:r w:rsidRPr="00D57316">
        <w:t xml:space="preserve">опросы деятельности Медиа-центра, </w:t>
      </w:r>
      <w:r w:rsidR="00EA3C59">
        <w:t>осуществляет контроль за работой специалистов Медиа-центра.</w:t>
      </w:r>
    </w:p>
    <w:p w:rsidR="00330779" w:rsidRPr="00D57316" w:rsidRDefault="00EA3C59" w:rsidP="007F330D">
      <w:pPr>
        <w:pStyle w:val="a3"/>
        <w:numPr>
          <w:ilvl w:val="0"/>
          <w:numId w:val="18"/>
        </w:numPr>
        <w:ind w:left="0" w:firstLine="567"/>
        <w:jc w:val="both"/>
      </w:pPr>
      <w:r>
        <w:t xml:space="preserve">Оплата труда работников </w:t>
      </w:r>
      <w:proofErr w:type="gramStart"/>
      <w:r>
        <w:t>Медиа-центра</w:t>
      </w:r>
      <w:proofErr w:type="gramEnd"/>
      <w:r>
        <w:t xml:space="preserve"> осуществляется</w:t>
      </w:r>
      <w:r w:rsidR="00A42863">
        <w:t xml:space="preserve"> в соответствии с Положением об оплате труда МАУ «Дворец молодежи» г. Перми и иными локальными нормативными актами учреждения</w:t>
      </w:r>
      <w:r w:rsidR="00BA2DF5" w:rsidRPr="00D57316">
        <w:t>.</w:t>
      </w:r>
      <w:r w:rsidR="00330779" w:rsidRPr="00D57316">
        <w:t xml:space="preserve"> </w:t>
      </w:r>
    </w:p>
    <w:p w:rsidR="00330779" w:rsidRPr="00D57316" w:rsidRDefault="00330779" w:rsidP="007F330D">
      <w:pPr>
        <w:pStyle w:val="a3"/>
        <w:numPr>
          <w:ilvl w:val="0"/>
          <w:numId w:val="18"/>
        </w:numPr>
        <w:ind w:left="0" w:firstLine="567"/>
        <w:jc w:val="both"/>
      </w:pPr>
      <w:r w:rsidRPr="00D57316">
        <w:t xml:space="preserve">Руководитель </w:t>
      </w:r>
      <w:proofErr w:type="gramStart"/>
      <w:r w:rsidRPr="00D57316">
        <w:t>Медиа-центра</w:t>
      </w:r>
      <w:proofErr w:type="gramEnd"/>
      <w:r w:rsidRPr="00D57316">
        <w:t xml:space="preserve"> несет перед </w:t>
      </w:r>
      <w:r w:rsidR="007409F9">
        <w:t xml:space="preserve">генеральным </w:t>
      </w:r>
      <w:r w:rsidR="007C5D77" w:rsidRPr="00D57316">
        <w:t xml:space="preserve">директором </w:t>
      </w:r>
      <w:r w:rsidR="007409F9">
        <w:t>учреждения</w:t>
      </w:r>
      <w:r w:rsidRPr="00D57316">
        <w:t xml:space="preserve"> всю полноту ответственности за деятельность Медиа-центра. Степень ответственности других работников </w:t>
      </w:r>
      <w:proofErr w:type="gramStart"/>
      <w:r w:rsidRPr="00D57316">
        <w:t>Медиа-центра</w:t>
      </w:r>
      <w:proofErr w:type="gramEnd"/>
      <w:r w:rsidRPr="00D57316">
        <w:t xml:space="preserve"> устанавливается их должностными инструкциями. </w:t>
      </w:r>
    </w:p>
    <w:p w:rsidR="00AB1193" w:rsidRPr="00D57316" w:rsidRDefault="00330779" w:rsidP="007F330D">
      <w:pPr>
        <w:pStyle w:val="a3"/>
        <w:numPr>
          <w:ilvl w:val="0"/>
          <w:numId w:val="18"/>
        </w:numPr>
        <w:ind w:left="0" w:firstLine="567"/>
        <w:jc w:val="both"/>
      </w:pPr>
      <w:r w:rsidRPr="00D57316">
        <w:t xml:space="preserve">Взаимоотношения </w:t>
      </w:r>
      <w:proofErr w:type="gramStart"/>
      <w:r w:rsidRPr="00D57316">
        <w:t>Медиа-центра</w:t>
      </w:r>
      <w:proofErr w:type="gramEnd"/>
      <w:r w:rsidRPr="00D57316">
        <w:t xml:space="preserve"> с другими структурными подразделениями </w:t>
      </w:r>
      <w:r w:rsidR="00EF4535">
        <w:t>учреждения</w:t>
      </w:r>
      <w:r w:rsidR="007C5D77" w:rsidRPr="00D57316">
        <w:t xml:space="preserve"> </w:t>
      </w:r>
      <w:r w:rsidRPr="00D57316">
        <w:t xml:space="preserve">определяются настоящим положением, а также могут быть урегулированы иными локальными нормативными актами </w:t>
      </w:r>
      <w:r w:rsidR="00A42863">
        <w:t>учреждения</w:t>
      </w:r>
      <w:r w:rsidRPr="00D57316">
        <w:t>.</w:t>
      </w:r>
    </w:p>
    <w:p w:rsidR="00F86DAD" w:rsidRDefault="00C20334" w:rsidP="007F330D">
      <w:pPr>
        <w:pStyle w:val="a3"/>
        <w:numPr>
          <w:ilvl w:val="0"/>
          <w:numId w:val="18"/>
        </w:numPr>
        <w:ind w:left="0" w:firstLine="567"/>
        <w:jc w:val="both"/>
      </w:pPr>
      <w:r>
        <w:t xml:space="preserve">Работники </w:t>
      </w:r>
      <w:proofErr w:type="gramStart"/>
      <w:r>
        <w:t>Медиа-центра</w:t>
      </w:r>
      <w:proofErr w:type="gramEnd"/>
      <w:r>
        <w:t xml:space="preserve"> </w:t>
      </w:r>
      <w:r w:rsidR="00F86DAD" w:rsidRPr="00D57316">
        <w:t>взаимодейству</w:t>
      </w:r>
      <w:r>
        <w:t>ют</w:t>
      </w:r>
      <w:r w:rsidR="00F86DAD" w:rsidRPr="00D57316">
        <w:t xml:space="preserve"> с</w:t>
      </w:r>
      <w:r>
        <w:t xml:space="preserve"> представителями молодежных СМИ, НКО, учебных заведений, организаций и предприятий – партнеров в целях реализации</w:t>
      </w:r>
      <w:r w:rsidR="00F86DAD" w:rsidRPr="00D57316">
        <w:t xml:space="preserve"> основных направлений работы медиа-центра</w:t>
      </w:r>
      <w:r>
        <w:t xml:space="preserve"> в рамках своих должностных обязанностей</w:t>
      </w:r>
      <w:r w:rsidR="00F86DAD" w:rsidRPr="00D57316">
        <w:t xml:space="preserve">. </w:t>
      </w:r>
    </w:p>
    <w:p w:rsidR="00D57316" w:rsidRPr="00D57316" w:rsidRDefault="00D57316" w:rsidP="00E31EDF">
      <w:pPr>
        <w:ind w:firstLine="708"/>
        <w:jc w:val="both"/>
      </w:pPr>
    </w:p>
    <w:p w:rsidR="005A6588" w:rsidRPr="00D57316" w:rsidRDefault="00E31EDF" w:rsidP="005A6588">
      <w:pPr>
        <w:jc w:val="center"/>
      </w:pP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306D8" wp14:editId="2CCA749F">
                <wp:simplePos x="0" y="0"/>
                <wp:positionH relativeFrom="column">
                  <wp:posOffset>4736465</wp:posOffset>
                </wp:positionH>
                <wp:positionV relativeFrom="paragraph">
                  <wp:posOffset>104775</wp:posOffset>
                </wp:positionV>
                <wp:extent cx="1409700" cy="647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DAD" w:rsidRDefault="00874CE4" w:rsidP="00F86DAD">
                            <w:pPr>
                              <w:jc w:val="center"/>
                            </w:pPr>
                            <w:r>
                              <w:t>Партнеры</w:t>
                            </w:r>
                            <w:r w:rsidR="00F86DA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72.95pt;margin-top:8.25pt;width:11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" fillcolor="white [3201]" strokecolor="black [3213]" strokeweight="1pt">
                <v:stroke dashstyle="dash"/>
                <v:textbox>
                  <w:txbxContent>
                    <w:p w:rsidR="00F86DAD" w:rsidRDefault="00874CE4" w:rsidP="00F86DAD">
                      <w:pPr>
                        <w:jc w:val="center"/>
                      </w:pPr>
                      <w:r>
                        <w:t>Партнеры</w:t>
                      </w:r>
                      <w:r w:rsidR="00F86DA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BDAB" wp14:editId="14C13505">
                <wp:simplePos x="0" y="0"/>
                <wp:positionH relativeFrom="column">
                  <wp:posOffset>1993265</wp:posOffset>
                </wp:positionH>
                <wp:positionV relativeFrom="paragraph">
                  <wp:posOffset>108585</wp:posOffset>
                </wp:positionV>
                <wp:extent cx="1809750" cy="11620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FA" w:rsidRPr="00466FFA" w:rsidRDefault="00466FFA" w:rsidP="00466F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FA">
                              <w:rPr>
                                <w:b/>
                              </w:rPr>
                              <w:t>Руководитель МЦ</w:t>
                            </w:r>
                          </w:p>
                          <w:p w:rsidR="00466FFA" w:rsidRPr="00BF53D6" w:rsidRDefault="00466FFA" w:rsidP="00466FF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6FFA">
                              <w:rPr>
                                <w:sz w:val="10"/>
                                <w:szCs w:val="10"/>
                              </w:rPr>
                              <w:t>Редактирование информационных материалов, подготовленных к публикации, взаимодействие со структурными подразделениями Учреждения и органов местного самоуправления в части реализации основной деятельности Медиа-центра, организация взаимодействия со СМИ, интернет-порталами и другими медиа-ресурсами г</w:t>
                            </w:r>
                            <w:proofErr w:type="gramStart"/>
                            <w:r w:rsidRPr="00466FFA">
                              <w:rPr>
                                <w:sz w:val="10"/>
                                <w:szCs w:val="10"/>
                              </w:rPr>
                              <w:t>.П</w:t>
                            </w:r>
                            <w:proofErr w:type="gramEnd"/>
                            <w:r w:rsidRPr="00466FFA">
                              <w:rPr>
                                <w:sz w:val="10"/>
                                <w:szCs w:val="10"/>
                              </w:rPr>
                              <w:t>ерми, планирование деятельности Медиа-центра и т.д.</w:t>
                            </w:r>
                          </w:p>
                          <w:p w:rsidR="00345F1A" w:rsidRPr="00345F1A" w:rsidRDefault="00345F1A" w:rsidP="005A65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56.95pt;margin-top:8.55pt;width:142.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" fillcolor="white [3201]" strokecolor="black [3213]" strokeweight="1pt">
                <v:stroke joinstyle="miter"/>
                <v:textbox>
                  <w:txbxContent>
                    <w:p w:rsidR="00466FFA" w:rsidRPr="00466FFA" w:rsidRDefault="00466FFA" w:rsidP="00466FFA">
                      <w:pPr>
                        <w:jc w:val="center"/>
                        <w:rPr>
                          <w:b/>
                        </w:rPr>
                      </w:pPr>
                      <w:r w:rsidRPr="00466FFA">
                        <w:rPr>
                          <w:b/>
                        </w:rPr>
                        <w:t>Руководитель МЦ</w:t>
                      </w:r>
                    </w:p>
                    <w:p w:rsidR="00466FFA" w:rsidRPr="00BF53D6" w:rsidRDefault="00466FFA" w:rsidP="00466FF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6FFA">
                        <w:rPr>
                          <w:sz w:val="10"/>
                          <w:szCs w:val="10"/>
                        </w:rPr>
                        <w:t>Р</w:t>
                      </w:r>
                      <w:r w:rsidRPr="00466FFA">
                        <w:rPr>
                          <w:sz w:val="10"/>
                          <w:szCs w:val="10"/>
                        </w:rPr>
                        <w:t xml:space="preserve">едактирование информационных материалов, подготовленных к публикации, взаимодействие со структурными подразделениями Учреждения и органов местного самоуправления в части реализации основной деятельности </w:t>
                      </w:r>
                      <w:proofErr w:type="gramStart"/>
                      <w:r w:rsidRPr="00466FFA">
                        <w:rPr>
                          <w:sz w:val="10"/>
                          <w:szCs w:val="10"/>
                        </w:rPr>
                        <w:t>Медиа-центра</w:t>
                      </w:r>
                      <w:proofErr w:type="gramEnd"/>
                      <w:r w:rsidRPr="00466FFA">
                        <w:rPr>
                          <w:sz w:val="10"/>
                          <w:szCs w:val="10"/>
                        </w:rPr>
                        <w:t>, организаци</w:t>
                      </w:r>
                      <w:r w:rsidRPr="00466FFA">
                        <w:rPr>
                          <w:sz w:val="10"/>
                          <w:szCs w:val="10"/>
                        </w:rPr>
                        <w:t>я</w:t>
                      </w:r>
                      <w:r w:rsidRPr="00466FFA">
                        <w:rPr>
                          <w:sz w:val="10"/>
                          <w:szCs w:val="10"/>
                        </w:rPr>
                        <w:t xml:space="preserve"> взаимодействия со СМИ, интернет-порталами и другими медиа-ресурсами г.Перми, планирование деятельности Медиа-центра и т.д.</w:t>
                      </w:r>
                    </w:p>
                    <w:p w:rsidR="00345F1A" w:rsidRPr="00345F1A" w:rsidRDefault="00345F1A" w:rsidP="005A65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BC9DF" wp14:editId="6C1C4DAB">
                <wp:simplePos x="0" y="0"/>
                <wp:positionH relativeFrom="column">
                  <wp:posOffset>21590</wp:posOffset>
                </wp:positionH>
                <wp:positionV relativeFrom="paragraph">
                  <wp:posOffset>112395</wp:posOffset>
                </wp:positionV>
                <wp:extent cx="113347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884" w:rsidRDefault="00077884" w:rsidP="00077884">
                            <w:pPr>
                              <w:jc w:val="center"/>
                            </w:pPr>
                            <w:r>
                              <w:t>Руководитель ассоциации молодежных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.7pt;margin-top:8.85pt;width:89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" fillcolor="white [3201]" strokecolor="black [3213]" strokeweight="1pt">
                <v:stroke dashstyle="dash"/>
                <v:textbox>
                  <w:txbxContent>
                    <w:p w:rsidR="00077884" w:rsidRDefault="00077884" w:rsidP="00077884">
                      <w:pPr>
                        <w:jc w:val="center"/>
                      </w:pPr>
                      <w:r>
                        <w:t>Руководитель ассоциации молодежных СМИ</w:t>
                      </w:r>
                    </w:p>
                  </w:txbxContent>
                </v:textbox>
              </v:rect>
            </w:pict>
          </mc:Fallback>
        </mc:AlternateContent>
      </w:r>
    </w:p>
    <w:p w:rsidR="005A6588" w:rsidRPr="00D57316" w:rsidRDefault="005A6588" w:rsidP="007C5D77">
      <w:pPr>
        <w:jc w:val="both"/>
      </w:pPr>
    </w:p>
    <w:p w:rsidR="005A6588" w:rsidRPr="00D57316" w:rsidRDefault="00E31EDF" w:rsidP="007C5D77">
      <w:pPr>
        <w:jc w:val="both"/>
      </w:pP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C9B46" wp14:editId="6E3D9389">
                <wp:simplePos x="0" y="0"/>
                <wp:positionH relativeFrom="column">
                  <wp:posOffset>3806191</wp:posOffset>
                </wp:positionH>
                <wp:positionV relativeFrom="paragraph">
                  <wp:posOffset>108585</wp:posOffset>
                </wp:positionV>
                <wp:extent cx="933449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7pt,8.55pt" to="373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" strokecolor="black [3213]" strokeweight=".25pt">
                <v:stroke dashstyle="dash" joinstyle="miter"/>
              </v:line>
            </w:pict>
          </mc:Fallback>
        </mc:AlternateContent>
      </w: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D712" wp14:editId="1DB4A163">
                <wp:simplePos x="0" y="0"/>
                <wp:positionH relativeFrom="column">
                  <wp:posOffset>1215390</wp:posOffset>
                </wp:positionH>
                <wp:positionV relativeFrom="paragraph">
                  <wp:posOffset>108585</wp:posOffset>
                </wp:positionV>
                <wp:extent cx="7620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8.55pt" to="155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" strokecolor="black [3213]" strokeweight=".25pt">
                <v:stroke dashstyle="dash" joinstyle="miter"/>
              </v:line>
            </w:pict>
          </mc:Fallback>
        </mc:AlternateContent>
      </w:r>
    </w:p>
    <w:p w:rsidR="005A6588" w:rsidRPr="00D57316" w:rsidRDefault="005A6588" w:rsidP="007C5D77">
      <w:pPr>
        <w:jc w:val="both"/>
      </w:pPr>
    </w:p>
    <w:p w:rsidR="005A6588" w:rsidRPr="00D57316" w:rsidRDefault="005A6588" w:rsidP="007C5D77">
      <w:pPr>
        <w:jc w:val="both"/>
      </w:pPr>
    </w:p>
    <w:p w:rsidR="005A6588" w:rsidRPr="00D57316" w:rsidRDefault="005A6588" w:rsidP="007C5D77">
      <w:pPr>
        <w:jc w:val="both"/>
      </w:pPr>
    </w:p>
    <w:p w:rsidR="005A6588" w:rsidRPr="00D57316" w:rsidRDefault="005A6588" w:rsidP="007C5D77">
      <w:pPr>
        <w:jc w:val="both"/>
      </w:pPr>
    </w:p>
    <w:p w:rsidR="005A6588" w:rsidRPr="00D57316" w:rsidRDefault="00466FFA" w:rsidP="007C5D77">
      <w:pPr>
        <w:jc w:val="both"/>
      </w:pP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C7B34" wp14:editId="135F6AE3">
                <wp:simplePos x="0" y="0"/>
                <wp:positionH relativeFrom="column">
                  <wp:posOffset>3004185</wp:posOffset>
                </wp:positionH>
                <wp:positionV relativeFrom="paragraph">
                  <wp:posOffset>42545</wp:posOffset>
                </wp:positionV>
                <wp:extent cx="1248918" cy="751206"/>
                <wp:effectExtent l="38100" t="38100" r="6604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8918" cy="7512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6.55pt;margin-top:3.35pt;width:98.35pt;height:59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20543" wp14:editId="4460BD7F">
                <wp:simplePos x="0" y="0"/>
                <wp:positionH relativeFrom="column">
                  <wp:posOffset>1735428</wp:posOffset>
                </wp:positionH>
                <wp:positionV relativeFrom="paragraph">
                  <wp:posOffset>43943</wp:posOffset>
                </wp:positionV>
                <wp:extent cx="1085438" cy="752101"/>
                <wp:effectExtent l="38100" t="38100" r="57785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438" cy="7521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6.65pt;margin-top:3.45pt;width:85.45pt;height:59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28907" wp14:editId="4F5FADDB">
                <wp:simplePos x="0" y="0"/>
                <wp:positionH relativeFrom="column">
                  <wp:posOffset>-14431</wp:posOffset>
                </wp:positionH>
                <wp:positionV relativeFrom="paragraph">
                  <wp:posOffset>102189</wp:posOffset>
                </wp:positionV>
                <wp:extent cx="1750178" cy="1124910"/>
                <wp:effectExtent l="0" t="0" r="21590" b="184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178" cy="1124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FA" w:rsidRPr="00466FFA" w:rsidRDefault="00466FFA" w:rsidP="00466F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6FFA">
                              <w:rPr>
                                <w:b/>
                                <w:sz w:val="16"/>
                                <w:szCs w:val="16"/>
                              </w:rPr>
                              <w:t>Специалист</w:t>
                            </w:r>
                          </w:p>
                          <w:p w:rsidR="00466FFA" w:rsidRPr="00BF53D6" w:rsidRDefault="00466FFA" w:rsidP="00466FF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6FFA">
                              <w:rPr>
                                <w:sz w:val="10"/>
                                <w:szCs w:val="10"/>
                              </w:rPr>
                              <w:t>Графический дизайнер, формир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ование,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 xml:space="preserve"> подбор всех видов контента, наполнение сайта</w:t>
                            </w:r>
                            <w:r w:rsidRPr="00466F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>Учреждения и аккаунтов в социальных сетях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>статистик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а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 xml:space="preserve"> посещаемости и анализ откликов на информационное сообщение.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Работа 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 xml:space="preserve">с негативными отзывами в интернет </w:t>
                            </w:r>
                            <w:proofErr w:type="gramStart"/>
                            <w:r w:rsidRPr="00466FFA">
                              <w:rPr>
                                <w:sz w:val="10"/>
                                <w:szCs w:val="10"/>
                              </w:rPr>
                              <w:t>сообществах</w:t>
                            </w:r>
                            <w:proofErr w:type="gramEnd"/>
                            <w:r w:rsidRPr="00466FFA">
                              <w:rPr>
                                <w:sz w:val="10"/>
                                <w:szCs w:val="10"/>
                              </w:rPr>
                              <w:t xml:space="preserve">.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С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>бор, анализ информационных сообщений о реализации молодежной политики на всех уровнях (локальный, федеральный, международный) для последующей трансляции в молодежную среду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 w:rsidRPr="00466FFA">
                              <w:rPr>
                                <w:sz w:val="10"/>
                                <w:szCs w:val="10"/>
                              </w:rPr>
                              <w:t xml:space="preserve"> г</w:t>
                            </w:r>
                            <w:proofErr w:type="gramStart"/>
                            <w:r w:rsidRPr="00466FFA">
                              <w:rPr>
                                <w:sz w:val="10"/>
                                <w:szCs w:val="10"/>
                              </w:rPr>
                              <w:t>.П</w:t>
                            </w:r>
                            <w:proofErr w:type="gramEnd"/>
                            <w:r w:rsidRPr="00466FFA">
                              <w:rPr>
                                <w:sz w:val="10"/>
                                <w:szCs w:val="10"/>
                              </w:rPr>
                              <w:t>ерми</w:t>
                            </w:r>
                          </w:p>
                          <w:p w:rsidR="00465715" w:rsidRPr="00465715" w:rsidRDefault="00465715" w:rsidP="004657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-1.15pt;margin-top:8.05pt;width:137.8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466FFA" w:rsidRPr="00466FFA" w:rsidRDefault="00466FFA" w:rsidP="00466F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6FFA">
                        <w:rPr>
                          <w:b/>
                          <w:sz w:val="16"/>
                          <w:szCs w:val="16"/>
                        </w:rPr>
                        <w:t>Специалист</w:t>
                      </w:r>
                    </w:p>
                    <w:p w:rsidR="00466FFA" w:rsidRPr="00BF53D6" w:rsidRDefault="00466FFA" w:rsidP="00466FF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6FFA">
                        <w:rPr>
                          <w:sz w:val="10"/>
                          <w:szCs w:val="10"/>
                        </w:rPr>
                        <w:t>Графический дизайнер, формир</w:t>
                      </w:r>
                      <w:r>
                        <w:rPr>
                          <w:sz w:val="10"/>
                          <w:szCs w:val="10"/>
                        </w:rPr>
                        <w:t>ование,</w:t>
                      </w:r>
                      <w:r w:rsidRPr="00466FFA">
                        <w:rPr>
                          <w:sz w:val="10"/>
                          <w:szCs w:val="10"/>
                        </w:rPr>
                        <w:t xml:space="preserve"> подбор всех видов контента, наполнение сайта</w:t>
                      </w:r>
                      <w:r w:rsidRPr="00466F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6FFA">
                        <w:rPr>
                          <w:sz w:val="10"/>
                          <w:szCs w:val="10"/>
                        </w:rPr>
                        <w:t>Учреждения и аккаунтов в социальных сетях</w:t>
                      </w:r>
                      <w:r>
                        <w:rPr>
                          <w:sz w:val="10"/>
                          <w:szCs w:val="10"/>
                        </w:rPr>
                        <w:t xml:space="preserve">, </w:t>
                      </w:r>
                      <w:r w:rsidRPr="00466FFA">
                        <w:rPr>
                          <w:sz w:val="10"/>
                          <w:szCs w:val="10"/>
                        </w:rPr>
                        <w:t>статистик</w:t>
                      </w:r>
                      <w:r>
                        <w:rPr>
                          <w:sz w:val="10"/>
                          <w:szCs w:val="10"/>
                        </w:rPr>
                        <w:t>а</w:t>
                      </w:r>
                      <w:r w:rsidRPr="00466FFA">
                        <w:rPr>
                          <w:sz w:val="10"/>
                          <w:szCs w:val="10"/>
                        </w:rPr>
                        <w:t xml:space="preserve"> посещаемости и анализ откликов на информационное сообщение. </w:t>
                      </w:r>
                      <w:r>
                        <w:rPr>
                          <w:sz w:val="10"/>
                          <w:szCs w:val="10"/>
                        </w:rPr>
                        <w:t xml:space="preserve">Работа </w:t>
                      </w:r>
                      <w:r w:rsidRPr="00466FFA">
                        <w:rPr>
                          <w:sz w:val="10"/>
                          <w:szCs w:val="10"/>
                        </w:rPr>
                        <w:t xml:space="preserve">с негативными отзывами в интернет </w:t>
                      </w:r>
                      <w:proofErr w:type="gramStart"/>
                      <w:r w:rsidRPr="00466FFA">
                        <w:rPr>
                          <w:sz w:val="10"/>
                          <w:szCs w:val="10"/>
                        </w:rPr>
                        <w:t>сообществах</w:t>
                      </w:r>
                      <w:proofErr w:type="gramEnd"/>
                      <w:r w:rsidRPr="00466FFA">
                        <w:rPr>
                          <w:sz w:val="10"/>
                          <w:szCs w:val="10"/>
                        </w:rPr>
                        <w:t xml:space="preserve">. </w:t>
                      </w:r>
                      <w:r>
                        <w:rPr>
                          <w:sz w:val="10"/>
                          <w:szCs w:val="10"/>
                        </w:rPr>
                        <w:t>С</w:t>
                      </w:r>
                      <w:r w:rsidRPr="00466FFA">
                        <w:rPr>
                          <w:sz w:val="10"/>
                          <w:szCs w:val="10"/>
                        </w:rPr>
                        <w:t>бор, анализ информационных сообщений о реализации молодежной политики на всех уровнях (локальный, федеральный, международный) для последующей трансляции в молодежную среду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.</w:t>
                      </w:r>
                      <w:proofErr w:type="gramEnd"/>
                      <w:r w:rsidRPr="00466FFA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 w:rsidRPr="00466FFA">
                        <w:rPr>
                          <w:sz w:val="10"/>
                          <w:szCs w:val="10"/>
                        </w:rPr>
                        <w:t>г</w:t>
                      </w:r>
                      <w:proofErr w:type="gramEnd"/>
                      <w:r w:rsidRPr="00466FFA">
                        <w:rPr>
                          <w:sz w:val="10"/>
                          <w:szCs w:val="10"/>
                        </w:rPr>
                        <w:t>.Перми</w:t>
                      </w:r>
                    </w:p>
                    <w:p w:rsidR="00465715" w:rsidRPr="00465715" w:rsidRDefault="00465715" w:rsidP="004657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1EDF" w:rsidRPr="00D573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D7C02" wp14:editId="48AB1D36">
                <wp:simplePos x="0" y="0"/>
                <wp:positionH relativeFrom="column">
                  <wp:posOffset>4253865</wp:posOffset>
                </wp:positionH>
                <wp:positionV relativeFrom="paragraph">
                  <wp:posOffset>99695</wp:posOffset>
                </wp:positionV>
                <wp:extent cx="1943100" cy="10763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FA" w:rsidRPr="00466FFA" w:rsidRDefault="00466FFA" w:rsidP="00466F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FA"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466FFA" w:rsidRPr="002B2327" w:rsidRDefault="00466FFA" w:rsidP="00466FF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6FFA">
                              <w:rPr>
                                <w:sz w:val="10"/>
                                <w:szCs w:val="10"/>
                              </w:rPr>
                              <w:t>Сбор, систематизация и накопление информации об учреждениях, организациях и т.д. ведущих деятельность в части реализации молодежной политики. Подготовка информационных материалов о событиях в области молодежной политики реализуемых Учреждением и другими организациями. Формирование команды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волонтеров.</w:t>
                            </w:r>
                          </w:p>
                          <w:p w:rsidR="00465715" w:rsidRPr="00345F1A" w:rsidRDefault="00465715" w:rsidP="004657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334.95pt;margin-top:7.85pt;width:153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466FFA" w:rsidRPr="00466FFA" w:rsidRDefault="00466FFA" w:rsidP="00466FFA">
                      <w:pPr>
                        <w:jc w:val="center"/>
                        <w:rPr>
                          <w:b/>
                        </w:rPr>
                      </w:pPr>
                      <w:r w:rsidRPr="00466FFA">
                        <w:rPr>
                          <w:b/>
                        </w:rPr>
                        <w:t>Специалист</w:t>
                      </w:r>
                    </w:p>
                    <w:p w:rsidR="00466FFA" w:rsidRPr="002B2327" w:rsidRDefault="00466FFA" w:rsidP="00466FF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6FFA">
                        <w:rPr>
                          <w:sz w:val="10"/>
                          <w:szCs w:val="10"/>
                        </w:rPr>
                        <w:t>Сбор, систематизация и накопление информации об учреждениях, организациях и т.д. ведущих деятельность в части реализации молодежной политики. Подготовка информационных материалов о событиях в области молодежной политики реализуемых Учреждением и другими организациями. Формирование команды</w:t>
                      </w:r>
                      <w:r>
                        <w:rPr>
                          <w:sz w:val="10"/>
                          <w:szCs w:val="10"/>
                        </w:rPr>
                        <w:t xml:space="preserve"> волонтеров.</w:t>
                      </w:r>
                    </w:p>
                    <w:p w:rsidR="00465715" w:rsidRPr="00345F1A" w:rsidRDefault="00465715" w:rsidP="004657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6588" w:rsidRPr="00D57316" w:rsidRDefault="005A6588" w:rsidP="007C5D77">
      <w:pPr>
        <w:jc w:val="both"/>
      </w:pPr>
    </w:p>
    <w:p w:rsidR="005A6588" w:rsidRPr="00D57316" w:rsidRDefault="005A6588" w:rsidP="007C5D77">
      <w:pPr>
        <w:jc w:val="both"/>
        <w:rPr>
          <w:b/>
        </w:rPr>
      </w:pPr>
    </w:p>
    <w:p w:rsidR="00AB1193" w:rsidRPr="00D57316" w:rsidRDefault="00AB1193" w:rsidP="0012744D">
      <w:pPr>
        <w:jc w:val="both"/>
      </w:pPr>
    </w:p>
    <w:p w:rsidR="005A6588" w:rsidRPr="00D57316" w:rsidRDefault="005A6588" w:rsidP="0012744D">
      <w:pPr>
        <w:jc w:val="both"/>
      </w:pPr>
    </w:p>
    <w:p w:rsidR="00D220E4" w:rsidRPr="00D57316" w:rsidRDefault="00345F1A" w:rsidP="0012744D">
      <w:pPr>
        <w:jc w:val="both"/>
      </w:pPr>
      <w:r w:rsidRPr="00D573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0C102" wp14:editId="7F293420">
                <wp:simplePos x="0" y="0"/>
                <wp:positionH relativeFrom="column">
                  <wp:posOffset>1691640</wp:posOffset>
                </wp:positionH>
                <wp:positionV relativeFrom="paragraph">
                  <wp:posOffset>80010</wp:posOffset>
                </wp:positionV>
                <wp:extent cx="2571750" cy="0"/>
                <wp:effectExtent l="3810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3.2pt;margin-top:6.3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465715" w:rsidRPr="00D57316" w:rsidRDefault="00465715" w:rsidP="0012744D">
      <w:pPr>
        <w:jc w:val="both"/>
      </w:pPr>
    </w:p>
    <w:p w:rsidR="00874CE4" w:rsidRDefault="00874CE4" w:rsidP="0012744D">
      <w:pPr>
        <w:jc w:val="both"/>
      </w:pPr>
    </w:p>
    <w:p w:rsidR="00AB1193" w:rsidRPr="00D57316" w:rsidRDefault="00E31EDF" w:rsidP="009A2731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D57316">
        <w:rPr>
          <w:b/>
        </w:rPr>
        <w:t>Направления деятельности М</w:t>
      </w:r>
      <w:r w:rsidR="00AB1193" w:rsidRPr="00D57316">
        <w:rPr>
          <w:b/>
        </w:rPr>
        <w:t>едиа</w:t>
      </w:r>
      <w:r w:rsidR="00986834" w:rsidRPr="00D57316">
        <w:rPr>
          <w:b/>
        </w:rPr>
        <w:t>-</w:t>
      </w:r>
      <w:r w:rsidR="00AB1193" w:rsidRPr="00D57316">
        <w:rPr>
          <w:b/>
        </w:rPr>
        <w:t>центра</w:t>
      </w:r>
    </w:p>
    <w:p w:rsidR="0012744D" w:rsidRDefault="00076275" w:rsidP="00CD4F43">
      <w:pPr>
        <w:pStyle w:val="a3"/>
        <w:ind w:left="567"/>
        <w:jc w:val="both"/>
      </w:pPr>
      <w:r w:rsidRPr="00D57316">
        <w:t xml:space="preserve">Основными направлениями деятельности </w:t>
      </w:r>
      <w:proofErr w:type="gramStart"/>
      <w:r w:rsidRPr="00D57316">
        <w:t>медиа-центра</w:t>
      </w:r>
      <w:proofErr w:type="gramEnd"/>
      <w:r w:rsidRPr="00D57316">
        <w:t xml:space="preserve"> определены:</w:t>
      </w:r>
    </w:p>
    <w:p w:rsidR="00F72851" w:rsidRDefault="00F72851" w:rsidP="00CD4F43">
      <w:pPr>
        <w:jc w:val="both"/>
      </w:pPr>
      <w:proofErr w:type="gramStart"/>
      <w:r>
        <w:t>4.1. Ф</w:t>
      </w:r>
      <w:r>
        <w:t>ормирование системы развития талантливой молодежи, создание условий для самореализации подростков и молодежи, развитие творческого, профессионального, интеллектуального потенциалов под</w:t>
      </w:r>
      <w:r>
        <w:t>ростков и молодежи:</w:t>
      </w:r>
      <w:proofErr w:type="gramEnd"/>
    </w:p>
    <w:p w:rsidR="00F72851" w:rsidRDefault="00F72851" w:rsidP="00CD4F43">
      <w:pPr>
        <w:jc w:val="both"/>
      </w:pPr>
      <w:r>
        <w:t xml:space="preserve">4.1.1. </w:t>
      </w:r>
      <w:r>
        <w:t>Формирование единого молодежного информационного пространства.</w:t>
      </w:r>
    </w:p>
    <w:p w:rsidR="00F72851" w:rsidRDefault="00F72851" w:rsidP="00CD4F43">
      <w:pPr>
        <w:jc w:val="both"/>
      </w:pPr>
      <w:r>
        <w:t xml:space="preserve">4.1.2. </w:t>
      </w:r>
      <w:r>
        <w:t>Информирование молодежи города Перми по вопросам реализации молодежной политики:</w:t>
      </w:r>
    </w:p>
    <w:p w:rsidR="00F72851" w:rsidRDefault="00F72851" w:rsidP="00CD4F43">
      <w:pPr>
        <w:pStyle w:val="a3"/>
        <w:numPr>
          <w:ilvl w:val="0"/>
          <w:numId w:val="29"/>
        </w:numPr>
        <w:jc w:val="both"/>
      </w:pPr>
      <w:proofErr w:type="gramStart"/>
      <w:r>
        <w:t>наполнение информационным контентом сайта Учреждения, действующих и вновь созданных аккаунтов в социальных сетях;</w:t>
      </w:r>
      <w:proofErr w:type="gramEnd"/>
    </w:p>
    <w:p w:rsidR="00F72851" w:rsidRDefault="00F72851" w:rsidP="00CD4F43">
      <w:pPr>
        <w:pStyle w:val="a3"/>
        <w:numPr>
          <w:ilvl w:val="0"/>
          <w:numId w:val="29"/>
        </w:numPr>
        <w:jc w:val="both"/>
      </w:pPr>
      <w:proofErr w:type="gramStart"/>
      <w:r>
        <w:t xml:space="preserve">подготовка, изготовление и размещение в городском медиа-пространстве информационных материалов, графики, </w:t>
      </w:r>
      <w:proofErr w:type="spellStart"/>
      <w:r>
        <w:t>инфографики</w:t>
      </w:r>
      <w:proofErr w:type="spellEnd"/>
      <w:r>
        <w:t>, анимации, фото-, аудио- и видеосюжетов о мероприятиях в сфере молодежной политики города Перми, а именно о проектах и текущей деятельности МАУ «Дворец молодежи» г. Перми, молодежных организаций, инициативных групп, органов местного самоуправления и т.д.</w:t>
      </w:r>
      <w:proofErr w:type="gramEnd"/>
    </w:p>
    <w:p w:rsidR="00F72851" w:rsidRDefault="00F72851" w:rsidP="00CD4F43">
      <w:pPr>
        <w:pStyle w:val="a3"/>
        <w:numPr>
          <w:ilvl w:val="2"/>
          <w:numId w:val="27"/>
        </w:numPr>
        <w:jc w:val="both"/>
      </w:pPr>
      <w:r>
        <w:lastRenderedPageBreak/>
        <w:t>Продвижение мероприятий и проектов, реализуемых МАУ «Дворец молодежи» г. Перми.</w:t>
      </w:r>
    </w:p>
    <w:p w:rsidR="00F72851" w:rsidRDefault="00F72851" w:rsidP="00CD4F43">
      <w:pPr>
        <w:pStyle w:val="a3"/>
        <w:numPr>
          <w:ilvl w:val="2"/>
          <w:numId w:val="27"/>
        </w:numPr>
        <w:jc w:val="both"/>
      </w:pPr>
      <w:r w:rsidRPr="009E3EF3">
        <w:t xml:space="preserve">Анализ эффективности работы </w:t>
      </w:r>
      <w:proofErr w:type="gramStart"/>
      <w:r w:rsidRPr="009E3EF3">
        <w:t>медиа-центра</w:t>
      </w:r>
      <w:proofErr w:type="gramEnd"/>
      <w:r w:rsidRPr="009E3EF3">
        <w:t xml:space="preserve"> с целью увеличения числа подписчиков и посетителей и повышения качества оказываемых услуг.</w:t>
      </w:r>
    </w:p>
    <w:p w:rsidR="00CD4F43" w:rsidRDefault="00F72851" w:rsidP="00CD4F43">
      <w:pPr>
        <w:pStyle w:val="a3"/>
        <w:numPr>
          <w:ilvl w:val="2"/>
          <w:numId w:val="27"/>
        </w:numPr>
        <w:jc w:val="both"/>
      </w:pPr>
      <w:r w:rsidRPr="00F72851">
        <w:t>Сбор, накопление и систематизация информации об учреждениях, организациях, объединениях и т.д. осуществляющих реализацию молодежной политики на территории г</w:t>
      </w:r>
      <w:proofErr w:type="gramStart"/>
      <w:r w:rsidRPr="00F72851">
        <w:t>.П</w:t>
      </w:r>
      <w:proofErr w:type="gramEnd"/>
      <w:r w:rsidRPr="00F72851">
        <w:t>ерми.</w:t>
      </w:r>
    </w:p>
    <w:p w:rsidR="00CD4F43" w:rsidRDefault="00F72851" w:rsidP="00CD4F43">
      <w:pPr>
        <w:jc w:val="both"/>
      </w:pPr>
      <w:r>
        <w:t>4.2. Г</w:t>
      </w:r>
      <w:r>
        <w:t>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  <w:r w:rsidRPr="00F72851">
        <w:t xml:space="preserve"> </w:t>
      </w:r>
    </w:p>
    <w:p w:rsidR="00CD4F43" w:rsidRDefault="00CD4F43" w:rsidP="00CD4F43">
      <w:pPr>
        <w:ind w:left="709" w:hanging="709"/>
        <w:jc w:val="both"/>
      </w:pPr>
      <w:r>
        <w:t xml:space="preserve">4.2.1. </w:t>
      </w:r>
      <w:r w:rsidR="00F72851">
        <w:t xml:space="preserve">Осуществление партнерского взаимодействия с органами местного самоуправления, средствами массовой информации, молодежными объединениями,  организациями города Перми. </w:t>
      </w:r>
    </w:p>
    <w:p w:rsidR="00F72851" w:rsidRDefault="00F72851" w:rsidP="00CD4F43">
      <w:pPr>
        <w:ind w:left="709" w:hanging="709"/>
        <w:jc w:val="both"/>
      </w:pPr>
      <w:r>
        <w:t xml:space="preserve">4.2.2. </w:t>
      </w:r>
      <w:r w:rsidRPr="00F72851">
        <w:t>Содействие деятельности ассоциаций</w:t>
      </w:r>
      <w:r w:rsidR="00CD4F43">
        <w:t>, союзов</w:t>
      </w:r>
      <w:r w:rsidRPr="00F72851">
        <w:t xml:space="preserve"> и объединений молодежных средств массовой информации города Перми.</w:t>
      </w:r>
    </w:p>
    <w:p w:rsidR="00F72851" w:rsidRPr="00D57316" w:rsidRDefault="00F72851" w:rsidP="00CD4F43">
      <w:pPr>
        <w:jc w:val="both"/>
      </w:pPr>
      <w:r>
        <w:t>4.3.В</w:t>
      </w:r>
      <w:r>
        <w:t>овлечение молодежи в инновационную, предпринимательскую, добровольческую деятельность, а так же развитие гражданской активности молодежи и формирование здорового образа жизни.</w:t>
      </w:r>
    </w:p>
    <w:p w:rsidR="00F72851" w:rsidRDefault="009A34F1" w:rsidP="00CD4F43">
      <w:pPr>
        <w:pStyle w:val="a3"/>
        <w:numPr>
          <w:ilvl w:val="2"/>
          <w:numId w:val="28"/>
        </w:numPr>
        <w:jc w:val="both"/>
      </w:pPr>
      <w:r>
        <w:t>С</w:t>
      </w:r>
      <w:r w:rsidR="004E20EB">
        <w:t xml:space="preserve">оздание собственных качественных и развивающих </w:t>
      </w:r>
      <w:proofErr w:type="spellStart"/>
      <w:r w:rsidR="004E20EB">
        <w:t>медийных</w:t>
      </w:r>
      <w:proofErr w:type="spellEnd"/>
      <w:r w:rsidR="004E20EB">
        <w:t xml:space="preserve"> продуктов</w:t>
      </w:r>
      <w:r>
        <w:t>.</w:t>
      </w:r>
    </w:p>
    <w:p w:rsidR="00F72851" w:rsidRDefault="00D438A9" w:rsidP="00CD4F43">
      <w:pPr>
        <w:pStyle w:val="a3"/>
        <w:numPr>
          <w:ilvl w:val="2"/>
          <w:numId w:val="28"/>
        </w:numPr>
        <w:jc w:val="both"/>
      </w:pPr>
      <w:r w:rsidRPr="00D438A9">
        <w:t xml:space="preserve">Формирование команды волонтеров, обученных основам журналистской работы, </w:t>
      </w:r>
      <w:r w:rsidRPr="00F72851">
        <w:rPr>
          <w:lang w:val="en-US"/>
        </w:rPr>
        <w:t>SMM</w:t>
      </w:r>
      <w:r w:rsidRPr="00D438A9">
        <w:t>-продвижения и получивших практические навыки для освещения событий в молодежной среде.</w:t>
      </w:r>
    </w:p>
    <w:p w:rsidR="00F72851" w:rsidRDefault="00F72851" w:rsidP="00CD4F43">
      <w:pPr>
        <w:pStyle w:val="a3"/>
        <w:numPr>
          <w:ilvl w:val="2"/>
          <w:numId w:val="28"/>
        </w:numPr>
        <w:jc w:val="both"/>
      </w:pPr>
      <w:r>
        <w:t>Создание и функционирование</w:t>
      </w:r>
      <w:r w:rsidRPr="00D57316">
        <w:t xml:space="preserve"> открытой молодежной информационной дискуссионной площадки с целью создания интересных, конкурентоспособных материалов</w:t>
      </w:r>
      <w:r>
        <w:t>.</w:t>
      </w:r>
    </w:p>
    <w:p w:rsidR="00F72851" w:rsidRDefault="00F72851" w:rsidP="00CD4F43">
      <w:pPr>
        <w:pStyle w:val="a3"/>
        <w:numPr>
          <w:ilvl w:val="2"/>
          <w:numId w:val="28"/>
        </w:numPr>
        <w:jc w:val="both"/>
      </w:pPr>
      <w:r w:rsidRPr="00D57316">
        <w:t xml:space="preserve">Реализация социальных </w:t>
      </w:r>
      <w:proofErr w:type="spellStart"/>
      <w:r w:rsidRPr="00D57316">
        <w:t>коуч</w:t>
      </w:r>
      <w:proofErr w:type="spellEnd"/>
      <w:r w:rsidRPr="00D57316">
        <w:t xml:space="preserve">-программ по направлениям (организация и проведение на базе </w:t>
      </w:r>
      <w:proofErr w:type="gramStart"/>
      <w:r w:rsidRPr="00D57316">
        <w:t>медиа-центра</w:t>
      </w:r>
      <w:proofErr w:type="gramEnd"/>
      <w:r w:rsidRPr="00D57316">
        <w:t xml:space="preserve"> открытых лекций и мастер-классов, онлайн курс</w:t>
      </w:r>
      <w:r>
        <w:t>ов</w:t>
      </w:r>
      <w:r w:rsidRPr="00D57316">
        <w:t xml:space="preserve"> для молодежи</w:t>
      </w:r>
      <w:r>
        <w:t>).</w:t>
      </w:r>
      <w:r w:rsidRPr="00F72851">
        <w:t xml:space="preserve"> </w:t>
      </w:r>
    </w:p>
    <w:p w:rsidR="00F72851" w:rsidRDefault="00F72851" w:rsidP="00CD4F43">
      <w:pPr>
        <w:pStyle w:val="a3"/>
        <w:numPr>
          <w:ilvl w:val="2"/>
          <w:numId w:val="28"/>
        </w:numPr>
        <w:jc w:val="both"/>
      </w:pPr>
      <w:r>
        <w:t>С</w:t>
      </w:r>
      <w:r w:rsidRPr="00D57316">
        <w:t>одействие в </w:t>
      </w:r>
      <w:r>
        <w:t xml:space="preserve"> </w:t>
      </w:r>
      <w:r w:rsidRPr="00D57316">
        <w:t>профессиональном самоопределении старшеклассников</w:t>
      </w:r>
      <w:r>
        <w:t>,</w:t>
      </w:r>
      <w:r w:rsidRPr="00D57316">
        <w:t xml:space="preserve"> повышение интереса к сфере IT-инноваций.</w:t>
      </w:r>
    </w:p>
    <w:p w:rsidR="00F72851" w:rsidRDefault="00F72851" w:rsidP="00F72851">
      <w:pPr>
        <w:pStyle w:val="a3"/>
        <w:jc w:val="both"/>
      </w:pPr>
    </w:p>
    <w:p w:rsidR="009E3EF3" w:rsidRPr="00D57316" w:rsidRDefault="009E3EF3" w:rsidP="00E31EDF">
      <w:pPr>
        <w:pStyle w:val="a3"/>
        <w:ind w:left="0" w:firstLine="708"/>
        <w:jc w:val="both"/>
      </w:pPr>
    </w:p>
    <w:p w:rsidR="00B424C4" w:rsidRDefault="00005977" w:rsidP="009A2731">
      <w:pPr>
        <w:jc w:val="center"/>
        <w:rPr>
          <w:b/>
        </w:rPr>
      </w:pPr>
      <w:r>
        <w:rPr>
          <w:b/>
        </w:rPr>
        <w:t>5</w:t>
      </w:r>
      <w:r w:rsidR="00EA3C59">
        <w:rPr>
          <w:b/>
        </w:rPr>
        <w:t>. ВЗАИМОДЕЙСТВИЕ С ДРУГИМИ ОТДЕЛАМИ</w:t>
      </w:r>
    </w:p>
    <w:p w:rsidR="00EA3C59" w:rsidRDefault="00EA3C59" w:rsidP="00005977">
      <w:pPr>
        <w:ind w:firstLine="709"/>
        <w:contextualSpacing/>
        <w:jc w:val="both"/>
      </w:pPr>
      <w:proofErr w:type="gramStart"/>
      <w:r>
        <w:t>Медиа-центр</w:t>
      </w:r>
      <w:proofErr w:type="gramEnd"/>
      <w:r w:rsidRPr="003B3A79">
        <w:t xml:space="preserve"> осуществляет взаимодействие </w:t>
      </w:r>
      <w:r>
        <w:t>с основным, финансовым и административно-хозяйственным отделами</w:t>
      </w:r>
      <w:r w:rsidR="00005977">
        <w:t xml:space="preserve"> учреждения:</w:t>
      </w:r>
    </w:p>
    <w:p w:rsidR="00EA3C59" w:rsidRDefault="007F453A" w:rsidP="00005977">
      <w:pPr>
        <w:pStyle w:val="a3"/>
        <w:numPr>
          <w:ilvl w:val="0"/>
          <w:numId w:val="22"/>
        </w:numPr>
        <w:ind w:left="0" w:firstLine="567"/>
        <w:jc w:val="both"/>
      </w:pPr>
      <w:r>
        <w:t>с</w:t>
      </w:r>
      <w:r w:rsidR="00EA3C59">
        <w:t xml:space="preserve"> основным отделом:</w:t>
      </w:r>
    </w:p>
    <w:p w:rsidR="00EA3C59" w:rsidRDefault="00381B49" w:rsidP="007F453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 xml:space="preserve">постоянный обмен информацией по вопросам основной деятельности учреждения и деятельности </w:t>
      </w:r>
      <w:proofErr w:type="gramStart"/>
      <w:r>
        <w:t>Медиа-центра</w:t>
      </w:r>
      <w:proofErr w:type="gramEnd"/>
      <w:r>
        <w:t>;</w:t>
      </w:r>
    </w:p>
    <w:p w:rsidR="00EA3C59" w:rsidRDefault="007F453A" w:rsidP="00005977">
      <w:pPr>
        <w:pStyle w:val="a3"/>
        <w:numPr>
          <w:ilvl w:val="0"/>
          <w:numId w:val="22"/>
        </w:numPr>
        <w:ind w:left="0" w:firstLine="567"/>
        <w:jc w:val="both"/>
      </w:pPr>
      <w:r>
        <w:t>с</w:t>
      </w:r>
      <w:r w:rsidR="00EA3C59">
        <w:t xml:space="preserve"> финансовым отделом</w:t>
      </w:r>
      <w:r w:rsidR="00EA3C59" w:rsidRPr="003B3A79">
        <w:t xml:space="preserve">: </w:t>
      </w:r>
    </w:p>
    <w:p w:rsidR="00EA3C59" w:rsidRDefault="00381B49" w:rsidP="007F45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взаимодействие по </w:t>
      </w:r>
      <w:r w:rsidR="00EA3C59">
        <w:t>финансовым</w:t>
      </w:r>
      <w:r w:rsidR="00005977">
        <w:t xml:space="preserve"> и юридическим</w:t>
      </w:r>
      <w:r w:rsidR="00EA3C59">
        <w:t xml:space="preserve"> вопросам;</w:t>
      </w:r>
    </w:p>
    <w:p w:rsidR="00381B49" w:rsidRDefault="00381B49" w:rsidP="00381B4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предоставление плана работы </w:t>
      </w:r>
      <w:proofErr w:type="gramStart"/>
      <w:r>
        <w:t>Медиа-центра</w:t>
      </w:r>
      <w:proofErr w:type="gramEnd"/>
      <w:r>
        <w:t xml:space="preserve"> на календарный год и очередной месяц;</w:t>
      </w:r>
    </w:p>
    <w:p w:rsidR="00EA3C59" w:rsidRDefault="0003748C" w:rsidP="007F45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п</w:t>
      </w:r>
      <w:r w:rsidR="00EA3C59">
        <w:t>редоставл</w:t>
      </w:r>
      <w:r w:rsidR="00381B49">
        <w:t xml:space="preserve">ение </w:t>
      </w:r>
      <w:r w:rsidR="00EA3C59">
        <w:t>отчет</w:t>
      </w:r>
      <w:r w:rsidR="00381B49">
        <w:t>ов</w:t>
      </w:r>
      <w:r>
        <w:t xml:space="preserve"> о реализации проектов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направлениями</w:t>
      </w:r>
      <w:proofErr w:type="gramEnd"/>
      <w:r>
        <w:t xml:space="preserve"> деятельности Медиа-центра</w:t>
      </w:r>
      <w:r w:rsidR="00EA3C59">
        <w:t>;</w:t>
      </w:r>
    </w:p>
    <w:p w:rsidR="00EA3C59" w:rsidRDefault="001F7EBF" w:rsidP="007F45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п</w:t>
      </w:r>
      <w:r w:rsidR="00EA3C59">
        <w:t>редоставл</w:t>
      </w:r>
      <w:r w:rsidR="00381B49">
        <w:t>ение</w:t>
      </w:r>
      <w:r w:rsidR="00EA3C59">
        <w:t xml:space="preserve"> </w:t>
      </w:r>
      <w:r w:rsidR="00381B49">
        <w:t>д</w:t>
      </w:r>
      <w:r w:rsidR="00EA3C59">
        <w:t>окумент</w:t>
      </w:r>
      <w:r w:rsidR="00381B49">
        <w:t>ов</w:t>
      </w:r>
      <w:r w:rsidR="00EA3C59">
        <w:t>, утвержденны</w:t>
      </w:r>
      <w:r w:rsidR="00381B49">
        <w:t>х</w:t>
      </w:r>
      <w:r w:rsidR="00EA3C59">
        <w:t xml:space="preserve"> графиком док</w:t>
      </w:r>
      <w:r w:rsidR="00381B49">
        <w:t>ументооборота в указанные сроки;</w:t>
      </w:r>
    </w:p>
    <w:p w:rsidR="00EA3C59" w:rsidRDefault="00381B49" w:rsidP="007F45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п</w:t>
      </w:r>
      <w:r w:rsidR="00EA3C59">
        <w:t>редоставл</w:t>
      </w:r>
      <w:r>
        <w:t>ение смет</w:t>
      </w:r>
      <w:r w:rsidR="00EA3C59">
        <w:t xml:space="preserve"> </w:t>
      </w:r>
      <w:r w:rsidR="001F7EBF">
        <w:t xml:space="preserve">на реализацию проектов </w:t>
      </w:r>
      <w:proofErr w:type="gramStart"/>
      <w:r w:rsidR="001F7EBF">
        <w:t>Медиа-центра</w:t>
      </w:r>
      <w:proofErr w:type="gramEnd"/>
      <w:r>
        <w:t>;</w:t>
      </w:r>
    </w:p>
    <w:p w:rsidR="00381B49" w:rsidRDefault="00381B49" w:rsidP="00381B4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предоставление необходимой информации по деятельности  </w:t>
      </w:r>
      <w:proofErr w:type="gramStart"/>
      <w:r>
        <w:t>Медиа-центра</w:t>
      </w:r>
      <w:proofErr w:type="gramEnd"/>
      <w:r>
        <w:t>.</w:t>
      </w:r>
    </w:p>
    <w:p w:rsidR="00EA3C59" w:rsidRDefault="007F453A" w:rsidP="00005977">
      <w:pPr>
        <w:pStyle w:val="a3"/>
        <w:numPr>
          <w:ilvl w:val="0"/>
          <w:numId w:val="22"/>
        </w:numPr>
        <w:ind w:left="0" w:firstLine="567"/>
        <w:jc w:val="both"/>
      </w:pPr>
      <w:r>
        <w:t>с административно-хозяйственным отделом</w:t>
      </w:r>
      <w:r w:rsidR="00EA3C59" w:rsidRPr="003B3A79">
        <w:t xml:space="preserve">: </w:t>
      </w:r>
    </w:p>
    <w:p w:rsidR="00EA3C59" w:rsidRDefault="00EA3C59" w:rsidP="00005977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>запрос</w:t>
      </w:r>
      <w:r w:rsidR="001F7EBF">
        <w:t>ы</w:t>
      </w:r>
      <w:r>
        <w:t xml:space="preserve"> на обеспечение </w:t>
      </w:r>
      <w:r w:rsidR="001F7EBF">
        <w:t xml:space="preserve">проектов </w:t>
      </w:r>
      <w:proofErr w:type="gramStart"/>
      <w:r w:rsidR="001F7EBF">
        <w:t>Медиа-центра</w:t>
      </w:r>
      <w:proofErr w:type="gramEnd"/>
      <w:r w:rsidR="001F7EBF">
        <w:t xml:space="preserve"> </w:t>
      </w:r>
      <w:r>
        <w:t>необходимыми материальными составляющими</w:t>
      </w:r>
      <w:r w:rsidR="001F7EBF">
        <w:t xml:space="preserve"> в соответствии с утвержденной сметой расходов</w:t>
      </w:r>
      <w:r>
        <w:t>.</w:t>
      </w:r>
    </w:p>
    <w:p w:rsidR="00EA3C59" w:rsidRDefault="00EA3C59" w:rsidP="009A2731">
      <w:pPr>
        <w:jc w:val="center"/>
        <w:rPr>
          <w:b/>
        </w:rPr>
      </w:pPr>
    </w:p>
    <w:p w:rsidR="009A2731" w:rsidRPr="00D57316" w:rsidRDefault="00381B49" w:rsidP="009A2731">
      <w:pPr>
        <w:jc w:val="center"/>
        <w:rPr>
          <w:b/>
        </w:rPr>
      </w:pPr>
      <w:r>
        <w:rPr>
          <w:b/>
        </w:rPr>
        <w:t>6</w:t>
      </w:r>
      <w:r w:rsidR="00E31EDF" w:rsidRPr="00D57316">
        <w:rPr>
          <w:b/>
        </w:rPr>
        <w:t xml:space="preserve">. Финансирование </w:t>
      </w:r>
      <w:proofErr w:type="gramStart"/>
      <w:r w:rsidR="00E31EDF" w:rsidRPr="00D57316">
        <w:rPr>
          <w:b/>
        </w:rPr>
        <w:t>М</w:t>
      </w:r>
      <w:r w:rsidR="009A2731" w:rsidRPr="00D57316">
        <w:rPr>
          <w:b/>
        </w:rPr>
        <w:t>едиа-центра</w:t>
      </w:r>
      <w:proofErr w:type="gramEnd"/>
    </w:p>
    <w:p w:rsidR="009A2731" w:rsidRPr="00D57316" w:rsidRDefault="00381B49" w:rsidP="00E31EDF">
      <w:pPr>
        <w:ind w:firstLine="708"/>
        <w:jc w:val="both"/>
      </w:pPr>
      <w:r>
        <w:t>6</w:t>
      </w:r>
      <w:r w:rsidR="009A2731" w:rsidRPr="00D57316">
        <w:t xml:space="preserve">.1. Финансирование </w:t>
      </w:r>
      <w:proofErr w:type="gramStart"/>
      <w:r w:rsidR="009A2731" w:rsidRPr="00D57316">
        <w:t>Медиа-центра</w:t>
      </w:r>
      <w:proofErr w:type="gramEnd"/>
      <w:r w:rsidR="009A2731" w:rsidRPr="00D57316">
        <w:t xml:space="preserve"> осуществляется за счет: </w:t>
      </w:r>
    </w:p>
    <w:p w:rsidR="009A2731" w:rsidRPr="00D57316" w:rsidRDefault="009A2731" w:rsidP="009A2731">
      <w:pPr>
        <w:jc w:val="both"/>
      </w:pPr>
      <w:r w:rsidRPr="00D57316">
        <w:lastRenderedPageBreak/>
        <w:sym w:font="Symbol" w:char="F02D"/>
      </w:r>
      <w:r w:rsidR="00076275" w:rsidRPr="00D57316">
        <w:t xml:space="preserve"> средств, выделенных на </w:t>
      </w:r>
      <w:r w:rsidR="007F453A">
        <w:t>му</w:t>
      </w:r>
      <w:r w:rsidR="00076275" w:rsidRPr="00D57316">
        <w:t>ниципальное задание</w:t>
      </w:r>
      <w:r w:rsidRPr="00D57316">
        <w:t xml:space="preserve"> </w:t>
      </w:r>
      <w:r w:rsidR="007F453A">
        <w:t>учреждения</w:t>
      </w:r>
    </w:p>
    <w:p w:rsidR="009A2731" w:rsidRPr="00D57316" w:rsidRDefault="009A2731" w:rsidP="009A2731">
      <w:pPr>
        <w:jc w:val="both"/>
      </w:pPr>
      <w:r w:rsidRPr="00D57316">
        <w:sym w:font="Symbol" w:char="F02D"/>
      </w:r>
      <w:r w:rsidRPr="00D57316">
        <w:t xml:space="preserve"> иных источников, предусмотренных законодательством РФ и Уставом </w:t>
      </w:r>
      <w:r w:rsidR="007F453A">
        <w:t>учреждения.</w:t>
      </w:r>
    </w:p>
    <w:p w:rsidR="009A2731" w:rsidRDefault="00381B49" w:rsidP="00E31EDF">
      <w:pPr>
        <w:ind w:firstLine="708"/>
        <w:jc w:val="both"/>
      </w:pPr>
      <w:r>
        <w:t>6</w:t>
      </w:r>
      <w:r w:rsidR="009A2731" w:rsidRPr="00D57316">
        <w:t xml:space="preserve">.2. </w:t>
      </w:r>
      <w:r w:rsidR="007F453A">
        <w:t>Учреждение вправе оказывать п</w:t>
      </w:r>
      <w:r w:rsidR="001F7EBF">
        <w:t>латные услуги</w:t>
      </w:r>
      <w:r w:rsidR="007F453A">
        <w:t xml:space="preserve"> в рамках деятельности</w:t>
      </w:r>
      <w:r w:rsidR="001F7EBF">
        <w:t xml:space="preserve"> </w:t>
      </w:r>
      <w:proofErr w:type="gramStart"/>
      <w:r w:rsidR="009A2731" w:rsidRPr="00D57316">
        <w:t>Медиа-центр</w:t>
      </w:r>
      <w:r w:rsidR="001F7EBF">
        <w:t>а</w:t>
      </w:r>
      <w:proofErr w:type="gramEnd"/>
      <w:r w:rsidR="007F453A">
        <w:t xml:space="preserve"> </w:t>
      </w:r>
      <w:r w:rsidR="001F7EBF">
        <w:t>на основании д</w:t>
      </w:r>
      <w:r w:rsidR="009A2731" w:rsidRPr="00D57316">
        <w:t>оговор</w:t>
      </w:r>
      <w:r w:rsidR="001F7EBF">
        <w:t>ов</w:t>
      </w:r>
      <w:r w:rsidR="009A2731" w:rsidRPr="00D57316">
        <w:t xml:space="preserve"> с физическими и юридическими лицами</w:t>
      </w:r>
      <w:r w:rsidR="001F7EBF">
        <w:t>, заключенными</w:t>
      </w:r>
      <w:r w:rsidR="009A2731" w:rsidRPr="00D57316">
        <w:t xml:space="preserve"> в </w:t>
      </w:r>
      <w:r w:rsidR="000D0553">
        <w:t>соответствии с законодательством РФ</w:t>
      </w:r>
      <w:r w:rsidR="007F453A">
        <w:t>,</w:t>
      </w:r>
      <w:r w:rsidR="007F453A" w:rsidRPr="007F453A">
        <w:t xml:space="preserve"> </w:t>
      </w:r>
      <w:r w:rsidR="007F453A">
        <w:t xml:space="preserve">локальными нормативными актами и </w:t>
      </w:r>
      <w:r w:rsidR="007F453A" w:rsidRPr="00D57316">
        <w:t>Уставом</w:t>
      </w:r>
      <w:r w:rsidR="007F453A">
        <w:t xml:space="preserve"> учреждения</w:t>
      </w:r>
      <w:r w:rsidR="001F7EBF">
        <w:t>.</w:t>
      </w:r>
      <w:r w:rsidR="009A2731" w:rsidRPr="00D57316">
        <w:t xml:space="preserve"> </w:t>
      </w:r>
    </w:p>
    <w:p w:rsidR="00277CDF" w:rsidRPr="00D57316" w:rsidRDefault="00147BFE" w:rsidP="0094707C">
      <w:pPr>
        <w:ind w:firstLine="708"/>
        <w:jc w:val="both"/>
      </w:pPr>
      <w:r>
        <w:t>6.3. Доходы</w:t>
      </w:r>
      <w:r w:rsidRPr="00D57316">
        <w:t xml:space="preserve">, полученные в результате деятельности </w:t>
      </w:r>
      <w:proofErr w:type="gramStart"/>
      <w:r w:rsidRPr="00D57316">
        <w:t>Медиа-центра</w:t>
      </w:r>
      <w:proofErr w:type="gramEnd"/>
      <w:r w:rsidRPr="00D57316">
        <w:t xml:space="preserve">, </w:t>
      </w:r>
      <w:r>
        <w:t>поступают в самостоятельное распоряжение учреждения</w:t>
      </w:r>
      <w:r w:rsidRPr="00D57316">
        <w:t xml:space="preserve"> </w:t>
      </w:r>
      <w:r>
        <w:t>и расходуются в соответствии с Уставом и действующим законодательством РФ.</w:t>
      </w:r>
    </w:p>
    <w:sectPr w:rsidR="00277CDF" w:rsidRPr="00D57316" w:rsidSect="00466F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F6"/>
    <w:multiLevelType w:val="multilevel"/>
    <w:tmpl w:val="4C48B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6164A"/>
    <w:multiLevelType w:val="hybridMultilevel"/>
    <w:tmpl w:val="98C074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615B19"/>
    <w:multiLevelType w:val="multilevel"/>
    <w:tmpl w:val="27148D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602B79"/>
    <w:multiLevelType w:val="multilevel"/>
    <w:tmpl w:val="F24277F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230C95"/>
    <w:multiLevelType w:val="hybridMultilevel"/>
    <w:tmpl w:val="A4E6AA9E"/>
    <w:lvl w:ilvl="0" w:tplc="7A2C85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724692"/>
    <w:multiLevelType w:val="hybridMultilevel"/>
    <w:tmpl w:val="28DE3784"/>
    <w:lvl w:ilvl="0" w:tplc="1FC897EE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2888"/>
    <w:multiLevelType w:val="hybridMultilevel"/>
    <w:tmpl w:val="5394B9D8"/>
    <w:lvl w:ilvl="0" w:tplc="7A2C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D63C70"/>
    <w:multiLevelType w:val="hybridMultilevel"/>
    <w:tmpl w:val="BB30BC44"/>
    <w:lvl w:ilvl="0" w:tplc="1FC897EE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4C4D01"/>
    <w:multiLevelType w:val="hybridMultilevel"/>
    <w:tmpl w:val="E1B6B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766B51"/>
    <w:multiLevelType w:val="hybridMultilevel"/>
    <w:tmpl w:val="8F5AF2AE"/>
    <w:lvl w:ilvl="0" w:tplc="7A2C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1E0906"/>
    <w:multiLevelType w:val="hybridMultilevel"/>
    <w:tmpl w:val="A19AFDA8"/>
    <w:lvl w:ilvl="0" w:tplc="E3DABBE4">
      <w:start w:val="1"/>
      <w:numFmt w:val="decimal"/>
      <w:lvlText w:val="3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DF597A"/>
    <w:multiLevelType w:val="hybridMultilevel"/>
    <w:tmpl w:val="1354F79A"/>
    <w:lvl w:ilvl="0" w:tplc="F3F8F838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50C32AB"/>
    <w:multiLevelType w:val="hybridMultilevel"/>
    <w:tmpl w:val="EA544326"/>
    <w:lvl w:ilvl="0" w:tplc="508ED7CC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508ED7C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A60F9"/>
    <w:multiLevelType w:val="multilevel"/>
    <w:tmpl w:val="DA1052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BBA4C29"/>
    <w:multiLevelType w:val="multilevel"/>
    <w:tmpl w:val="13AE399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8031025"/>
    <w:multiLevelType w:val="hybridMultilevel"/>
    <w:tmpl w:val="1BDAD1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A907496"/>
    <w:multiLevelType w:val="multilevel"/>
    <w:tmpl w:val="DDF48B0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41C2563"/>
    <w:multiLevelType w:val="hybridMultilevel"/>
    <w:tmpl w:val="1C02C18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51C24FC6"/>
    <w:multiLevelType w:val="hybridMultilevel"/>
    <w:tmpl w:val="6F6853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47F528E"/>
    <w:multiLevelType w:val="multilevel"/>
    <w:tmpl w:val="C152FE7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20">
    <w:nsid w:val="5C6F5723"/>
    <w:multiLevelType w:val="hybridMultilevel"/>
    <w:tmpl w:val="61521D66"/>
    <w:lvl w:ilvl="0" w:tplc="38822724">
      <w:start w:val="1"/>
      <w:numFmt w:val="decimal"/>
      <w:lvlText w:val="4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385D2A"/>
    <w:multiLevelType w:val="hybridMultilevel"/>
    <w:tmpl w:val="D24C4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552581"/>
    <w:multiLevelType w:val="hybridMultilevel"/>
    <w:tmpl w:val="E44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77008"/>
    <w:multiLevelType w:val="hybridMultilevel"/>
    <w:tmpl w:val="899486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1118EF"/>
    <w:multiLevelType w:val="hybridMultilevel"/>
    <w:tmpl w:val="65DC22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73125B46"/>
    <w:multiLevelType w:val="multilevel"/>
    <w:tmpl w:val="5D5A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40F45AB"/>
    <w:multiLevelType w:val="hybridMultilevel"/>
    <w:tmpl w:val="FA6CB3D4"/>
    <w:lvl w:ilvl="0" w:tplc="508ED7CC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09B9"/>
    <w:multiLevelType w:val="multilevel"/>
    <w:tmpl w:val="594660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672DB7"/>
    <w:multiLevelType w:val="hybridMultilevel"/>
    <w:tmpl w:val="FA50827E"/>
    <w:lvl w:ilvl="0" w:tplc="7A2C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3"/>
  </w:num>
  <w:num w:numId="5">
    <w:abstractNumId w:val="21"/>
  </w:num>
  <w:num w:numId="6">
    <w:abstractNumId w:val="16"/>
  </w:num>
  <w:num w:numId="7">
    <w:abstractNumId w:val="18"/>
  </w:num>
  <w:num w:numId="8">
    <w:abstractNumId w:val="19"/>
  </w:num>
  <w:num w:numId="9">
    <w:abstractNumId w:val="15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26"/>
  </w:num>
  <w:num w:numId="18">
    <w:abstractNumId w:val="10"/>
  </w:num>
  <w:num w:numId="19">
    <w:abstractNumId w:val="5"/>
  </w:num>
  <w:num w:numId="20">
    <w:abstractNumId w:val="20"/>
  </w:num>
  <w:num w:numId="21">
    <w:abstractNumId w:val="11"/>
  </w:num>
  <w:num w:numId="22">
    <w:abstractNumId w:val="7"/>
  </w:num>
  <w:num w:numId="23">
    <w:abstractNumId w:val="28"/>
  </w:num>
  <w:num w:numId="24">
    <w:abstractNumId w:val="9"/>
  </w:num>
  <w:num w:numId="25">
    <w:abstractNumId w:val="6"/>
  </w:num>
  <w:num w:numId="26">
    <w:abstractNumId w:val="4"/>
  </w:num>
  <w:num w:numId="27">
    <w:abstractNumId w:val="2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A"/>
    <w:rsid w:val="00005977"/>
    <w:rsid w:val="0003748C"/>
    <w:rsid w:val="00076275"/>
    <w:rsid w:val="00077884"/>
    <w:rsid w:val="00097EA5"/>
    <w:rsid w:val="000D0553"/>
    <w:rsid w:val="000E0B8D"/>
    <w:rsid w:val="000E7020"/>
    <w:rsid w:val="0012744D"/>
    <w:rsid w:val="00147BFE"/>
    <w:rsid w:val="00174EFE"/>
    <w:rsid w:val="001F7EBF"/>
    <w:rsid w:val="0022264B"/>
    <w:rsid w:val="00277CDF"/>
    <w:rsid w:val="002B7E10"/>
    <w:rsid w:val="00330779"/>
    <w:rsid w:val="00345F1A"/>
    <w:rsid w:val="0037549F"/>
    <w:rsid w:val="00381B49"/>
    <w:rsid w:val="003A2072"/>
    <w:rsid w:val="00465715"/>
    <w:rsid w:val="00466FFA"/>
    <w:rsid w:val="004E20EB"/>
    <w:rsid w:val="004F0CF9"/>
    <w:rsid w:val="00543452"/>
    <w:rsid w:val="00594C5E"/>
    <w:rsid w:val="005954DD"/>
    <w:rsid w:val="005A6588"/>
    <w:rsid w:val="005F47B3"/>
    <w:rsid w:val="005F74BF"/>
    <w:rsid w:val="00620867"/>
    <w:rsid w:val="007409F9"/>
    <w:rsid w:val="007C0334"/>
    <w:rsid w:val="007C5D77"/>
    <w:rsid w:val="007D1971"/>
    <w:rsid w:val="007F330D"/>
    <w:rsid w:val="007F453A"/>
    <w:rsid w:val="008214CC"/>
    <w:rsid w:val="00874CE4"/>
    <w:rsid w:val="0088025A"/>
    <w:rsid w:val="0088083F"/>
    <w:rsid w:val="0094707C"/>
    <w:rsid w:val="009655BA"/>
    <w:rsid w:val="00986834"/>
    <w:rsid w:val="009A2731"/>
    <w:rsid w:val="009A34F1"/>
    <w:rsid w:val="009E3EF3"/>
    <w:rsid w:val="009E5620"/>
    <w:rsid w:val="00A42863"/>
    <w:rsid w:val="00A94B4D"/>
    <w:rsid w:val="00A97EA0"/>
    <w:rsid w:val="00AB1193"/>
    <w:rsid w:val="00B32740"/>
    <w:rsid w:val="00B424C4"/>
    <w:rsid w:val="00BA2DF5"/>
    <w:rsid w:val="00C175C2"/>
    <w:rsid w:val="00C20334"/>
    <w:rsid w:val="00CD4F43"/>
    <w:rsid w:val="00D062F9"/>
    <w:rsid w:val="00D220E4"/>
    <w:rsid w:val="00D30846"/>
    <w:rsid w:val="00D438A9"/>
    <w:rsid w:val="00D57316"/>
    <w:rsid w:val="00D73D22"/>
    <w:rsid w:val="00DA3580"/>
    <w:rsid w:val="00E03FCA"/>
    <w:rsid w:val="00E31EDF"/>
    <w:rsid w:val="00E422CA"/>
    <w:rsid w:val="00E549FA"/>
    <w:rsid w:val="00EA3C59"/>
    <w:rsid w:val="00EF4535"/>
    <w:rsid w:val="00F726C2"/>
    <w:rsid w:val="00F72851"/>
    <w:rsid w:val="00F72E11"/>
    <w:rsid w:val="00F86DAD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56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56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56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5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6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56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56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56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5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6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2436-CACA-4A21-99F9-6BD4F936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Буско Гина Генриковка</dc:creator>
  <cp:lastModifiedBy>XXX</cp:lastModifiedBy>
  <cp:revision>2</cp:revision>
  <cp:lastPrinted>2018-01-19T12:30:00Z</cp:lastPrinted>
  <dcterms:created xsi:type="dcterms:W3CDTF">2018-01-22T08:13:00Z</dcterms:created>
  <dcterms:modified xsi:type="dcterms:W3CDTF">2018-01-22T08:13:00Z</dcterms:modified>
</cp:coreProperties>
</file>